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918" w:rsidRPr="005C5646" w:rsidRDefault="00BE7DCE" w:rsidP="00BE7DC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56"/>
          <w:szCs w:val="56"/>
        </w:rPr>
        <w:t>R</w:t>
      </w:r>
      <w:r w:rsidRPr="00BE7DCE">
        <w:rPr>
          <w:rFonts w:ascii="Times New Roman" w:hAnsi="Times New Roman" w:cs="Times New Roman"/>
          <w:b/>
          <w:bCs/>
          <w:sz w:val="24"/>
          <w:szCs w:val="24"/>
        </w:rPr>
        <w:t>EFERENCES</w:t>
      </w:r>
      <w:r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r w:rsidR="002B1918" w:rsidRPr="005C5646">
        <w:rPr>
          <w:rFonts w:ascii="Times New Roman" w:hAnsi="Times New Roman" w:cs="Times New Roman"/>
          <w:b/>
          <w:bCs/>
          <w:sz w:val="56"/>
          <w:szCs w:val="56"/>
        </w:rPr>
        <w:t>B</w:t>
      </w:r>
      <w:r w:rsidR="002B1918" w:rsidRPr="005C5646">
        <w:rPr>
          <w:rFonts w:ascii="Times New Roman" w:hAnsi="Times New Roman" w:cs="Times New Roman"/>
          <w:b/>
          <w:bCs/>
          <w:sz w:val="24"/>
          <w:szCs w:val="24"/>
        </w:rPr>
        <w:t>IBLIOGRAPHIE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</w:p>
    <w:p w:rsidR="00CC2636" w:rsidRPr="009F1BA2" w:rsidRDefault="00CC2636" w:rsidP="009F1B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BA2">
        <w:rPr>
          <w:rFonts w:ascii="Times New Roman" w:hAnsi="Times New Roman" w:cs="Times New Roman"/>
          <w:b/>
          <w:bCs/>
          <w:sz w:val="24"/>
          <w:szCs w:val="24"/>
        </w:rPr>
        <w:t>*[1]</w:t>
      </w:r>
      <w:r w:rsidR="009F1BA2" w:rsidRPr="009F1BA2">
        <w:rPr>
          <w:rFonts w:ascii="Times New Roman" w:hAnsi="Times New Roman" w:cs="Times New Roman"/>
          <w:sz w:val="24"/>
          <w:szCs w:val="24"/>
        </w:rPr>
        <w:t xml:space="preserve"> </w:t>
      </w:r>
      <w:r w:rsidRPr="009F1BA2">
        <w:rPr>
          <w:rFonts w:ascii="Times New Roman" w:hAnsi="Times New Roman" w:cs="Times New Roman"/>
          <w:sz w:val="24"/>
          <w:szCs w:val="24"/>
        </w:rPr>
        <w:t>Souhassou</w:t>
      </w:r>
      <w:r w:rsidR="009F1BA2" w:rsidRPr="009F1BA2">
        <w:rPr>
          <w:rFonts w:ascii="Times New Roman" w:hAnsi="Times New Roman" w:cs="Times New Roman"/>
          <w:sz w:val="24"/>
          <w:szCs w:val="24"/>
        </w:rPr>
        <w:t>.M</w:t>
      </w:r>
      <w:r w:rsidRPr="009F1BA2">
        <w:rPr>
          <w:rFonts w:ascii="Times New Roman" w:hAnsi="Times New Roman" w:cs="Times New Roman"/>
          <w:sz w:val="24"/>
          <w:szCs w:val="24"/>
        </w:rPr>
        <w:t>, Lecomte</w:t>
      </w:r>
      <w:r w:rsidR="009F1BA2" w:rsidRPr="009F1BA2">
        <w:rPr>
          <w:rFonts w:ascii="Times New Roman" w:hAnsi="Times New Roman" w:cs="Times New Roman"/>
          <w:sz w:val="24"/>
          <w:szCs w:val="24"/>
        </w:rPr>
        <w:t>.C</w:t>
      </w:r>
      <w:r w:rsidRPr="009F1BA2">
        <w:rPr>
          <w:rFonts w:ascii="Times New Roman" w:hAnsi="Times New Roman" w:cs="Times New Roman"/>
          <w:sz w:val="24"/>
          <w:szCs w:val="24"/>
        </w:rPr>
        <w:t>, Blessing</w:t>
      </w:r>
      <w:r w:rsidR="009F1BA2" w:rsidRPr="009F1BA2">
        <w:rPr>
          <w:rFonts w:ascii="Times New Roman" w:hAnsi="Times New Roman" w:cs="Times New Roman"/>
          <w:sz w:val="24"/>
          <w:szCs w:val="24"/>
        </w:rPr>
        <w:t xml:space="preserve"> </w:t>
      </w:r>
      <w:r w:rsidR="009F1BA2">
        <w:rPr>
          <w:rFonts w:ascii="Times New Roman" w:hAnsi="Times New Roman" w:cs="Times New Roman"/>
          <w:sz w:val="24"/>
          <w:szCs w:val="24"/>
        </w:rPr>
        <w:t>.R. H</w:t>
      </w:r>
      <w:r w:rsidRPr="009F1BA2">
        <w:rPr>
          <w:rFonts w:ascii="Times New Roman" w:hAnsi="Times New Roman" w:cs="Times New Roman"/>
          <w:sz w:val="24"/>
          <w:szCs w:val="24"/>
        </w:rPr>
        <w:t>, Aubry.M</w:t>
      </w:r>
      <w:r w:rsidR="009F1BA2">
        <w:rPr>
          <w:rFonts w:ascii="Times New Roman" w:hAnsi="Times New Roman" w:cs="Times New Roman"/>
          <w:sz w:val="24"/>
          <w:szCs w:val="24"/>
        </w:rPr>
        <w:t>.</w:t>
      </w:r>
      <w:r w:rsidR="009F1BA2" w:rsidRPr="009F1BA2">
        <w:rPr>
          <w:rFonts w:ascii="Times New Roman" w:hAnsi="Times New Roman" w:cs="Times New Roman"/>
          <w:sz w:val="24"/>
          <w:szCs w:val="24"/>
        </w:rPr>
        <w:t>A</w:t>
      </w:r>
      <w:r w:rsidR="009F1BA2">
        <w:rPr>
          <w:rFonts w:ascii="Times New Roman" w:hAnsi="Times New Roman" w:cs="Times New Roman"/>
          <w:sz w:val="24"/>
          <w:szCs w:val="24"/>
        </w:rPr>
        <w:t xml:space="preserve">, </w:t>
      </w:r>
      <w:r w:rsidRPr="009F1BA2">
        <w:rPr>
          <w:rFonts w:ascii="Times New Roman" w:hAnsi="Times New Roman" w:cs="Times New Roman"/>
          <w:sz w:val="24"/>
          <w:szCs w:val="24"/>
        </w:rPr>
        <w:t>Rohmer</w:t>
      </w:r>
      <w:r w:rsidR="009F1BA2">
        <w:rPr>
          <w:rFonts w:ascii="Times New Roman" w:hAnsi="Times New Roman" w:cs="Times New Roman"/>
          <w:sz w:val="24"/>
          <w:szCs w:val="24"/>
        </w:rPr>
        <w:t>.</w:t>
      </w:r>
      <w:r w:rsidR="009F1BA2" w:rsidRPr="009F1BA2">
        <w:rPr>
          <w:rFonts w:ascii="Times New Roman" w:hAnsi="Times New Roman" w:cs="Times New Roman"/>
          <w:sz w:val="24"/>
          <w:szCs w:val="24"/>
        </w:rPr>
        <w:t>M</w:t>
      </w:r>
      <w:r w:rsidR="009F1BA2">
        <w:rPr>
          <w:rFonts w:ascii="Times New Roman" w:hAnsi="Times New Roman" w:cs="Times New Roman"/>
          <w:sz w:val="24"/>
          <w:szCs w:val="24"/>
        </w:rPr>
        <w:t xml:space="preserve">, </w:t>
      </w:r>
      <w:r w:rsidRPr="009F1BA2">
        <w:rPr>
          <w:rFonts w:ascii="Times New Roman" w:hAnsi="Times New Roman" w:cs="Times New Roman"/>
          <w:sz w:val="24"/>
          <w:szCs w:val="24"/>
        </w:rPr>
        <w:t>Wiest</w:t>
      </w:r>
      <w:r w:rsidR="009F1BA2">
        <w:rPr>
          <w:rFonts w:ascii="Times New Roman" w:hAnsi="Times New Roman" w:cs="Times New Roman"/>
          <w:sz w:val="24"/>
          <w:szCs w:val="24"/>
        </w:rPr>
        <w:t xml:space="preserve">.R, </w:t>
      </w:r>
      <w:r w:rsidRPr="009F1BA2">
        <w:rPr>
          <w:rFonts w:ascii="Times New Roman" w:hAnsi="Times New Roman" w:cs="Times New Roman"/>
          <w:sz w:val="24"/>
          <w:szCs w:val="24"/>
        </w:rPr>
        <w:t xml:space="preserve"> Benard</w:t>
      </w:r>
      <w:r w:rsidR="009F1BA2">
        <w:rPr>
          <w:rFonts w:ascii="Times New Roman" w:hAnsi="Times New Roman" w:cs="Times New Roman"/>
          <w:sz w:val="24"/>
          <w:szCs w:val="24"/>
        </w:rPr>
        <w:t>.M</w:t>
      </w:r>
      <w:r w:rsidRPr="009F1BA2">
        <w:rPr>
          <w:rFonts w:ascii="Times New Roman" w:hAnsi="Times New Roman" w:cs="Times New Roman"/>
          <w:sz w:val="24"/>
          <w:szCs w:val="24"/>
        </w:rPr>
        <w:t xml:space="preserve">, M. Marraud, Acta Cryst.B4 7, 253, </w:t>
      </w:r>
      <w:r w:rsidRPr="009F1BA2">
        <w:rPr>
          <w:rFonts w:ascii="Times New Roman" w:hAnsi="Times New Roman" w:cs="Times New Roman"/>
          <w:b/>
          <w:bCs/>
          <w:sz w:val="24"/>
          <w:szCs w:val="24"/>
        </w:rPr>
        <w:t>1991</w:t>
      </w:r>
      <w:r w:rsidRPr="009F1B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2636" w:rsidRPr="003E7C87" w:rsidRDefault="00CC2636" w:rsidP="009F1BA2">
      <w:pPr>
        <w:tabs>
          <w:tab w:val="left" w:pos="340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>*[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] 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Blessing</w:t>
      </w:r>
      <w:r w:rsidR="009F1BA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F1BA2" w:rsidRPr="009F1B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1BA2">
        <w:rPr>
          <w:rFonts w:ascii="Times New Roman" w:hAnsi="Times New Roman" w:cs="Times New Roman"/>
          <w:sz w:val="24"/>
          <w:szCs w:val="24"/>
          <w:lang w:val="en-US"/>
        </w:rPr>
        <w:t>R. H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; Crys. Rev, 1.3-58, </w:t>
      </w:r>
      <w:r w:rsidRPr="009F1BA2">
        <w:rPr>
          <w:rFonts w:ascii="Times New Roman" w:hAnsi="Times New Roman" w:cs="Times New Roman"/>
          <w:b/>
          <w:bCs/>
          <w:sz w:val="24"/>
          <w:szCs w:val="24"/>
          <w:lang w:val="en-US"/>
        </w:rPr>
        <w:t>1987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CC2636" w:rsidRPr="009F1BA2" w:rsidRDefault="00CC2636" w:rsidP="009F1BA2">
      <w:pPr>
        <w:tabs>
          <w:tab w:val="left" w:pos="340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>*[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="009F1BA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Becker</w:t>
      </w:r>
      <w:r w:rsidR="009F1BA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F1BA2" w:rsidRPr="009F1B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1BA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9F1BA2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Computing in crystallography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, Indian academy of science. </w:t>
      </w:r>
      <w:r w:rsidRPr="009F1BA2">
        <w:rPr>
          <w:rFonts w:ascii="Times New Roman" w:hAnsi="Times New Roman" w:cs="Times New Roman"/>
          <w:sz w:val="24"/>
          <w:szCs w:val="24"/>
          <w:lang w:val="en-US"/>
        </w:rPr>
        <w:t xml:space="preserve">Bangalore,    India, </w:t>
      </w:r>
      <w:r w:rsidRPr="009F1BA2">
        <w:rPr>
          <w:rFonts w:ascii="Times New Roman" w:hAnsi="Times New Roman" w:cs="Times New Roman"/>
          <w:b/>
          <w:bCs/>
          <w:sz w:val="24"/>
          <w:szCs w:val="24"/>
          <w:lang w:val="en-US"/>
        </w:rPr>
        <w:t>1980</w:t>
      </w:r>
      <w:r w:rsidRPr="009F1BA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F1BA2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</w:p>
    <w:p w:rsidR="00CC2636" w:rsidRPr="003E7C87" w:rsidRDefault="00CC2636" w:rsidP="00313822">
      <w:pPr>
        <w:tabs>
          <w:tab w:val="left" w:pos="340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822">
        <w:rPr>
          <w:rFonts w:ascii="Times New Roman" w:hAnsi="Times New Roman" w:cs="Times New Roman"/>
          <w:b/>
          <w:bCs/>
          <w:sz w:val="24"/>
          <w:szCs w:val="24"/>
        </w:rPr>
        <w:t xml:space="preserve">*[4] </w:t>
      </w:r>
      <w:r w:rsidRPr="003E7C87">
        <w:rPr>
          <w:rFonts w:ascii="Times New Roman" w:hAnsi="Times New Roman" w:cs="Times New Roman"/>
          <w:sz w:val="24"/>
          <w:szCs w:val="24"/>
        </w:rPr>
        <w:t>Khrifi</w:t>
      </w:r>
      <w:r w:rsidR="00313822">
        <w:rPr>
          <w:rFonts w:ascii="Times New Roman" w:hAnsi="Times New Roman" w:cs="Times New Roman"/>
          <w:sz w:val="24"/>
          <w:szCs w:val="24"/>
        </w:rPr>
        <w:t>.S</w:t>
      </w:r>
      <w:r w:rsidRPr="003E7C87">
        <w:rPr>
          <w:rFonts w:ascii="Times New Roman" w:hAnsi="Times New Roman" w:cs="Times New Roman"/>
          <w:sz w:val="24"/>
          <w:szCs w:val="24"/>
        </w:rPr>
        <w:t xml:space="preserve">, thèse de doctorat. Université des sciences et technologies de Lille, </w:t>
      </w:r>
      <w:r w:rsidRPr="00313822">
        <w:rPr>
          <w:rFonts w:ascii="Times New Roman" w:hAnsi="Times New Roman" w:cs="Times New Roman"/>
          <w:b/>
          <w:bCs/>
          <w:sz w:val="24"/>
          <w:szCs w:val="24"/>
        </w:rPr>
        <w:t>1996</w:t>
      </w:r>
      <w:r w:rsidRPr="003E7C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2636" w:rsidRPr="003E7C87" w:rsidRDefault="00CC2636" w:rsidP="003255A5">
      <w:pPr>
        <w:tabs>
          <w:tab w:val="left" w:pos="340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546018">
        <w:rPr>
          <w:rFonts w:ascii="Times New Roman" w:hAnsi="Times New Roman" w:cs="Times New Roman"/>
          <w:b/>
          <w:bCs/>
          <w:sz w:val="24"/>
          <w:szCs w:val="24"/>
        </w:rPr>
        <w:t>[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46018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3E7C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7C87">
        <w:rPr>
          <w:rFonts w:ascii="Times New Roman" w:hAnsi="Times New Roman" w:cs="Times New Roman"/>
          <w:sz w:val="24"/>
          <w:szCs w:val="24"/>
        </w:rPr>
        <w:t>Guelzim</w:t>
      </w:r>
      <w:r w:rsidR="003255A5">
        <w:rPr>
          <w:rFonts w:ascii="Times New Roman" w:hAnsi="Times New Roman" w:cs="Times New Roman"/>
          <w:sz w:val="24"/>
          <w:szCs w:val="24"/>
        </w:rPr>
        <w:t>.A</w:t>
      </w:r>
      <w:r w:rsidRPr="003E7C87">
        <w:rPr>
          <w:rFonts w:ascii="Times New Roman" w:hAnsi="Times New Roman" w:cs="Times New Roman"/>
          <w:sz w:val="24"/>
          <w:szCs w:val="24"/>
        </w:rPr>
        <w:t xml:space="preserve">, thèse de doctorat. Université des sciences et technologies de Lille, </w:t>
      </w:r>
      <w:r w:rsidRPr="003255A5">
        <w:rPr>
          <w:rFonts w:ascii="Times New Roman" w:hAnsi="Times New Roman" w:cs="Times New Roman"/>
          <w:b/>
          <w:bCs/>
          <w:sz w:val="24"/>
          <w:szCs w:val="24"/>
        </w:rPr>
        <w:t>1985</w:t>
      </w:r>
      <w:r w:rsidRPr="003E7C87">
        <w:rPr>
          <w:rFonts w:ascii="Times New Roman" w:hAnsi="Times New Roman" w:cs="Times New Roman"/>
          <w:sz w:val="24"/>
          <w:szCs w:val="24"/>
        </w:rPr>
        <w:t>.</w:t>
      </w:r>
    </w:p>
    <w:p w:rsidR="00CC2636" w:rsidRPr="003E7C87" w:rsidRDefault="00CC2636" w:rsidP="003255A5">
      <w:pPr>
        <w:tabs>
          <w:tab w:val="left" w:pos="340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>*[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6</w:t>
      </w: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] 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Zachariasen</w:t>
      </w:r>
      <w:r w:rsidR="003255A5">
        <w:rPr>
          <w:rFonts w:ascii="Times New Roman" w:hAnsi="Times New Roman" w:cs="Times New Roman"/>
          <w:sz w:val="24"/>
          <w:szCs w:val="24"/>
          <w:lang w:val="en-US"/>
        </w:rPr>
        <w:t>. W. H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3255A5">
        <w:rPr>
          <w:rFonts w:ascii="Times New Roman" w:hAnsi="Times New Roman" w:cs="Times New Roman"/>
          <w:i/>
          <w:iCs/>
          <w:sz w:val="24"/>
          <w:szCs w:val="24"/>
          <w:lang w:val="en-US"/>
        </w:rPr>
        <w:t>Theory of X-Ray diffraction in crystals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3E7C87">
        <w:rPr>
          <w:rFonts w:ascii="Times New Roman" w:hAnsi="Times New Roman" w:cs="Times New Roman"/>
          <w:sz w:val="24"/>
          <w:szCs w:val="24"/>
        </w:rPr>
        <w:t xml:space="preserve">Dover publication, New York. </w:t>
      </w:r>
      <w:r w:rsidRPr="003255A5">
        <w:rPr>
          <w:rFonts w:ascii="Times New Roman" w:hAnsi="Times New Roman" w:cs="Times New Roman"/>
          <w:b/>
          <w:bCs/>
          <w:sz w:val="24"/>
          <w:szCs w:val="24"/>
        </w:rPr>
        <w:t>1967</w:t>
      </w:r>
      <w:r w:rsidRPr="003E7C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2636" w:rsidRPr="00A54162" w:rsidRDefault="00CC2636" w:rsidP="00A54162">
      <w:pPr>
        <w:tabs>
          <w:tab w:val="left" w:pos="3402"/>
        </w:tabs>
        <w:spacing w:after="0" w:line="360" w:lineRule="auto"/>
        <w:jc w:val="both"/>
        <w:rPr>
          <w:sz w:val="24"/>
          <w:szCs w:val="24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546018">
        <w:rPr>
          <w:rFonts w:ascii="Times New Roman" w:hAnsi="Times New Roman" w:cs="Times New Roman"/>
          <w:b/>
          <w:bCs/>
          <w:sz w:val="24"/>
          <w:szCs w:val="24"/>
        </w:rPr>
        <w:t>[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546018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3E7C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7C87">
        <w:rPr>
          <w:rFonts w:ascii="Times New Roman" w:hAnsi="Times New Roman" w:cs="Times New Roman"/>
          <w:sz w:val="24"/>
          <w:szCs w:val="24"/>
        </w:rPr>
        <w:t>Ouahes</w:t>
      </w:r>
      <w:r w:rsidR="00A54162">
        <w:rPr>
          <w:rFonts w:ascii="Times New Roman" w:hAnsi="Times New Roman" w:cs="Times New Roman"/>
          <w:sz w:val="24"/>
          <w:szCs w:val="24"/>
        </w:rPr>
        <w:t>.</w:t>
      </w:r>
      <w:r w:rsidR="003255A5" w:rsidRPr="003255A5">
        <w:rPr>
          <w:rFonts w:ascii="Times New Roman" w:hAnsi="Times New Roman" w:cs="Times New Roman"/>
          <w:sz w:val="24"/>
          <w:szCs w:val="24"/>
        </w:rPr>
        <w:t xml:space="preserve"> </w:t>
      </w:r>
      <w:r w:rsidR="003255A5">
        <w:rPr>
          <w:rFonts w:ascii="Times New Roman" w:hAnsi="Times New Roman" w:cs="Times New Roman"/>
          <w:sz w:val="24"/>
          <w:szCs w:val="24"/>
        </w:rPr>
        <w:t>R</w:t>
      </w:r>
      <w:r w:rsidRPr="003E7C87">
        <w:rPr>
          <w:rFonts w:ascii="Times New Roman" w:hAnsi="Times New Roman" w:cs="Times New Roman"/>
          <w:sz w:val="24"/>
          <w:szCs w:val="24"/>
        </w:rPr>
        <w:t xml:space="preserve"> ; </w:t>
      </w:r>
      <w:r w:rsidRPr="003255A5">
        <w:rPr>
          <w:rFonts w:ascii="Times New Roman" w:hAnsi="Times New Roman" w:cs="Times New Roman"/>
          <w:i/>
          <w:iCs/>
          <w:sz w:val="24"/>
          <w:szCs w:val="24"/>
        </w:rPr>
        <w:t>Eléments de Radiocristallographie</w:t>
      </w:r>
      <w:r w:rsidRPr="003E7C87">
        <w:rPr>
          <w:rFonts w:ascii="Times New Roman" w:hAnsi="Times New Roman" w:cs="Times New Roman"/>
          <w:sz w:val="24"/>
          <w:szCs w:val="24"/>
        </w:rPr>
        <w:t xml:space="preserve">. Office des publications universitaires. </w:t>
      </w:r>
      <w:r w:rsidRPr="00A54162">
        <w:rPr>
          <w:rFonts w:ascii="Times New Roman" w:hAnsi="Times New Roman" w:cs="Times New Roman"/>
          <w:sz w:val="24"/>
          <w:szCs w:val="24"/>
        </w:rPr>
        <w:t xml:space="preserve">Alger. </w:t>
      </w:r>
      <w:r w:rsidRPr="00A54162">
        <w:rPr>
          <w:rFonts w:ascii="Times New Roman" w:hAnsi="Times New Roman" w:cs="Times New Roman"/>
          <w:b/>
          <w:bCs/>
          <w:sz w:val="24"/>
          <w:szCs w:val="24"/>
        </w:rPr>
        <w:t>1995</w:t>
      </w:r>
      <w:r w:rsidRPr="00A54162">
        <w:rPr>
          <w:rFonts w:ascii="Times New Roman" w:hAnsi="Times New Roman" w:cs="Times New Roman"/>
          <w:sz w:val="24"/>
          <w:szCs w:val="24"/>
        </w:rPr>
        <w:t>.</w:t>
      </w:r>
    </w:p>
    <w:p w:rsidR="00CC2636" w:rsidRPr="00A54162" w:rsidRDefault="00CC2636" w:rsidP="00A5416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162">
        <w:rPr>
          <w:rFonts w:ascii="Times New Roman" w:hAnsi="Times New Roman" w:cs="Times New Roman"/>
          <w:b/>
          <w:bCs/>
          <w:sz w:val="24"/>
          <w:szCs w:val="24"/>
        </w:rPr>
        <w:t xml:space="preserve">*[8] </w:t>
      </w:r>
      <w:r w:rsidRPr="00A54162">
        <w:rPr>
          <w:rFonts w:ascii="Times New Roman" w:hAnsi="Times New Roman" w:cs="Times New Roman"/>
          <w:sz w:val="24"/>
          <w:szCs w:val="24"/>
        </w:rPr>
        <w:t>Darwin phil</w:t>
      </w:r>
      <w:r w:rsidR="00A54162">
        <w:rPr>
          <w:rFonts w:ascii="Times New Roman" w:hAnsi="Times New Roman" w:cs="Times New Roman"/>
          <w:sz w:val="24"/>
          <w:szCs w:val="24"/>
        </w:rPr>
        <w:t>.</w:t>
      </w:r>
      <w:r w:rsidR="003255A5" w:rsidRPr="00A54162">
        <w:rPr>
          <w:rFonts w:ascii="Times New Roman" w:hAnsi="Times New Roman" w:cs="Times New Roman"/>
          <w:sz w:val="24"/>
          <w:szCs w:val="24"/>
        </w:rPr>
        <w:t xml:space="preserve"> C. G</w:t>
      </w:r>
      <w:r w:rsidRPr="00A54162">
        <w:rPr>
          <w:rFonts w:ascii="Times New Roman" w:hAnsi="Times New Roman" w:cs="Times New Roman"/>
          <w:sz w:val="24"/>
          <w:szCs w:val="24"/>
        </w:rPr>
        <w:t xml:space="preserve">. Mag, N°43, p.800, </w:t>
      </w:r>
      <w:r w:rsidRPr="00A54162">
        <w:rPr>
          <w:rFonts w:ascii="Times New Roman" w:hAnsi="Times New Roman" w:cs="Times New Roman"/>
          <w:b/>
          <w:bCs/>
          <w:sz w:val="24"/>
          <w:szCs w:val="24"/>
        </w:rPr>
        <w:t>1922</w:t>
      </w:r>
      <w:r w:rsidRPr="00A541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2636" w:rsidRPr="00A54162" w:rsidRDefault="00CC2636" w:rsidP="00A5416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162">
        <w:rPr>
          <w:rFonts w:ascii="Times New Roman" w:hAnsi="Times New Roman" w:cs="Times New Roman"/>
          <w:b/>
          <w:bCs/>
          <w:sz w:val="24"/>
          <w:szCs w:val="24"/>
        </w:rPr>
        <w:t xml:space="preserve">*[9] </w:t>
      </w:r>
      <w:r w:rsidRPr="00A54162">
        <w:rPr>
          <w:rFonts w:ascii="Times New Roman" w:hAnsi="Times New Roman" w:cs="Times New Roman"/>
          <w:sz w:val="24"/>
          <w:szCs w:val="24"/>
        </w:rPr>
        <w:t>Ewald</w:t>
      </w:r>
      <w:r w:rsidR="00A54162">
        <w:rPr>
          <w:rFonts w:ascii="Times New Roman" w:hAnsi="Times New Roman" w:cs="Times New Roman"/>
          <w:sz w:val="24"/>
          <w:szCs w:val="24"/>
        </w:rPr>
        <w:t>.</w:t>
      </w:r>
      <w:r w:rsidR="00A54162" w:rsidRPr="00A54162">
        <w:rPr>
          <w:rFonts w:ascii="Times New Roman" w:hAnsi="Times New Roman" w:cs="Times New Roman"/>
          <w:sz w:val="24"/>
          <w:szCs w:val="24"/>
        </w:rPr>
        <w:t xml:space="preserve"> P. P. </w:t>
      </w:r>
      <w:r w:rsidRPr="00A54162">
        <w:rPr>
          <w:rFonts w:ascii="Times New Roman" w:hAnsi="Times New Roman" w:cs="Times New Roman"/>
          <w:sz w:val="24"/>
          <w:szCs w:val="24"/>
        </w:rPr>
        <w:t xml:space="preserve"> Ann. Phys, N°54, </w:t>
      </w:r>
      <w:r w:rsidRPr="00A54162">
        <w:rPr>
          <w:rFonts w:ascii="Times New Roman" w:hAnsi="Times New Roman" w:cs="Times New Roman"/>
          <w:b/>
          <w:bCs/>
          <w:sz w:val="24"/>
          <w:szCs w:val="24"/>
        </w:rPr>
        <w:t>1971</w:t>
      </w:r>
      <w:r w:rsidRPr="00A541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2636" w:rsidRPr="003E7C87" w:rsidRDefault="00CC2636" w:rsidP="00A5416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B7204C">
        <w:rPr>
          <w:rFonts w:ascii="Times New Roman" w:hAnsi="Times New Roman" w:cs="Times New Roman"/>
          <w:b/>
          <w:bCs/>
          <w:sz w:val="24"/>
          <w:szCs w:val="24"/>
        </w:rPr>
        <w:t>[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B7204C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3E7C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7C87">
        <w:rPr>
          <w:rFonts w:ascii="Times New Roman" w:hAnsi="Times New Roman" w:cs="Times New Roman"/>
          <w:sz w:val="24"/>
          <w:szCs w:val="24"/>
        </w:rPr>
        <w:t>Dunsteller</w:t>
      </w:r>
      <w:r w:rsidR="00A54162">
        <w:rPr>
          <w:rFonts w:ascii="Times New Roman" w:hAnsi="Times New Roman" w:cs="Times New Roman"/>
          <w:sz w:val="24"/>
          <w:szCs w:val="24"/>
        </w:rPr>
        <w:t>. F</w:t>
      </w:r>
      <w:r w:rsidRPr="003E7C87">
        <w:rPr>
          <w:rFonts w:ascii="Times New Roman" w:hAnsi="Times New Roman" w:cs="Times New Roman"/>
          <w:sz w:val="24"/>
          <w:szCs w:val="24"/>
        </w:rPr>
        <w:t xml:space="preserve">. Thèse de doctorat, Université Pierre et Marie Curie, Paris -VI, </w:t>
      </w:r>
      <w:r w:rsidRPr="00A54162">
        <w:rPr>
          <w:rFonts w:ascii="Times New Roman" w:hAnsi="Times New Roman" w:cs="Times New Roman"/>
          <w:b/>
          <w:bCs/>
          <w:sz w:val="24"/>
          <w:szCs w:val="24"/>
        </w:rPr>
        <w:t>1981</w:t>
      </w:r>
      <w:r w:rsidRPr="003E7C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2636" w:rsidRPr="003E7C87" w:rsidRDefault="00CC2636" w:rsidP="00A5416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546018">
        <w:rPr>
          <w:rFonts w:ascii="Times New Roman" w:hAnsi="Times New Roman" w:cs="Times New Roman"/>
          <w:b/>
          <w:bCs/>
          <w:sz w:val="24"/>
          <w:szCs w:val="24"/>
        </w:rPr>
        <w:t>[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546018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3E7C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7C87">
        <w:rPr>
          <w:rFonts w:ascii="Times New Roman" w:hAnsi="Times New Roman" w:cs="Times New Roman"/>
          <w:sz w:val="24"/>
          <w:szCs w:val="24"/>
        </w:rPr>
        <w:t>Zachariasen</w:t>
      </w:r>
      <w:r w:rsidR="00A54162">
        <w:rPr>
          <w:rFonts w:ascii="Times New Roman" w:hAnsi="Times New Roman" w:cs="Times New Roman"/>
          <w:sz w:val="24"/>
          <w:szCs w:val="24"/>
        </w:rPr>
        <w:t>.</w:t>
      </w:r>
      <w:r w:rsidR="00A54162" w:rsidRPr="00A54162">
        <w:rPr>
          <w:rFonts w:ascii="Times New Roman" w:hAnsi="Times New Roman" w:cs="Times New Roman"/>
          <w:sz w:val="24"/>
          <w:szCs w:val="24"/>
        </w:rPr>
        <w:t xml:space="preserve"> </w:t>
      </w:r>
      <w:r w:rsidR="00A54162">
        <w:rPr>
          <w:rFonts w:ascii="Times New Roman" w:hAnsi="Times New Roman" w:cs="Times New Roman"/>
          <w:sz w:val="24"/>
          <w:szCs w:val="24"/>
        </w:rPr>
        <w:t>W. H</w:t>
      </w:r>
      <w:r w:rsidRPr="003E7C87">
        <w:rPr>
          <w:rFonts w:ascii="Times New Roman" w:hAnsi="Times New Roman" w:cs="Times New Roman"/>
          <w:sz w:val="24"/>
          <w:szCs w:val="24"/>
        </w:rPr>
        <w:t xml:space="preserve">, Acta Cryst., 23,558, </w:t>
      </w:r>
      <w:r w:rsidRPr="00A54162">
        <w:rPr>
          <w:rFonts w:ascii="Times New Roman" w:hAnsi="Times New Roman" w:cs="Times New Roman"/>
          <w:b/>
          <w:bCs/>
          <w:sz w:val="24"/>
          <w:szCs w:val="24"/>
        </w:rPr>
        <w:t>1967</w:t>
      </w:r>
      <w:r w:rsidRPr="003E7C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2636" w:rsidRPr="00A54162" w:rsidRDefault="00CC2636" w:rsidP="00A5416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41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*[12] </w:t>
      </w:r>
      <w:r w:rsidRPr="00A54162">
        <w:rPr>
          <w:rFonts w:ascii="Times New Roman" w:hAnsi="Times New Roman" w:cs="Times New Roman"/>
          <w:sz w:val="24"/>
          <w:szCs w:val="24"/>
          <w:lang w:val="en-US"/>
        </w:rPr>
        <w:t>Giacovazzo</w:t>
      </w:r>
      <w:r w:rsidR="00A54162" w:rsidRPr="00A5416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A5416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54162">
        <w:rPr>
          <w:rFonts w:ascii="Times New Roman" w:hAnsi="Times New Roman" w:cs="Times New Roman"/>
          <w:sz w:val="24"/>
          <w:szCs w:val="24"/>
          <w:lang w:val="en-US"/>
        </w:rPr>
        <w:t>, Monaco</w:t>
      </w:r>
      <w:r w:rsidR="00A5416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54162" w:rsidRPr="00A541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4162">
        <w:rPr>
          <w:rFonts w:ascii="Times New Roman" w:hAnsi="Times New Roman" w:cs="Times New Roman"/>
          <w:sz w:val="24"/>
          <w:szCs w:val="24"/>
          <w:lang w:val="en-US"/>
        </w:rPr>
        <w:t>H. L</w:t>
      </w:r>
      <w:r w:rsidRPr="00A54162">
        <w:rPr>
          <w:rFonts w:ascii="Times New Roman" w:hAnsi="Times New Roman" w:cs="Times New Roman"/>
          <w:sz w:val="24"/>
          <w:szCs w:val="24"/>
          <w:lang w:val="en-US"/>
        </w:rPr>
        <w:t>, Viterbo</w:t>
      </w:r>
      <w:r w:rsidR="00A5416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54162" w:rsidRPr="00A541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416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54162">
        <w:rPr>
          <w:rFonts w:ascii="Times New Roman" w:hAnsi="Times New Roman" w:cs="Times New Roman"/>
          <w:sz w:val="24"/>
          <w:szCs w:val="24"/>
          <w:lang w:val="en-US"/>
        </w:rPr>
        <w:t>, Scordari</w:t>
      </w:r>
      <w:r w:rsidR="00A5416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54162" w:rsidRPr="00A541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416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54162">
        <w:rPr>
          <w:rFonts w:ascii="Times New Roman" w:hAnsi="Times New Roman" w:cs="Times New Roman"/>
          <w:sz w:val="24"/>
          <w:szCs w:val="24"/>
          <w:lang w:val="en-US"/>
        </w:rPr>
        <w:t>, Gilli</w:t>
      </w:r>
      <w:r w:rsidR="00A5416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54162" w:rsidRPr="00A541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4162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A54162">
        <w:rPr>
          <w:rFonts w:ascii="Times New Roman" w:hAnsi="Times New Roman" w:cs="Times New Roman"/>
          <w:sz w:val="24"/>
          <w:szCs w:val="24"/>
          <w:lang w:val="en-US"/>
        </w:rPr>
        <w:t>, Zanotti</w:t>
      </w:r>
      <w:r w:rsidR="00A5416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54162" w:rsidRPr="00A541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4162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A54162">
        <w:rPr>
          <w:rFonts w:ascii="Times New Roman" w:hAnsi="Times New Roman" w:cs="Times New Roman"/>
          <w:sz w:val="24"/>
          <w:szCs w:val="24"/>
          <w:lang w:val="en-US"/>
        </w:rPr>
        <w:t>, Catti</w:t>
      </w:r>
      <w:r w:rsidR="00A5416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54162" w:rsidRPr="00A541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416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54162">
        <w:rPr>
          <w:rFonts w:ascii="Times New Roman" w:hAnsi="Times New Roman" w:cs="Times New Roman"/>
          <w:sz w:val="24"/>
          <w:szCs w:val="24"/>
          <w:lang w:val="en-US"/>
        </w:rPr>
        <w:t xml:space="preserve"> ; </w:t>
      </w:r>
      <w:r w:rsidRPr="00A54162">
        <w:rPr>
          <w:rFonts w:ascii="Times New Roman" w:hAnsi="Times New Roman" w:cs="Times New Roman"/>
          <w:i/>
          <w:iCs/>
          <w:sz w:val="24"/>
          <w:szCs w:val="24"/>
          <w:lang w:val="en-US"/>
        </w:rPr>
        <w:t>Fundamentals of crystallography</w:t>
      </w:r>
      <w:r w:rsidRPr="00A54162">
        <w:rPr>
          <w:rFonts w:ascii="Times New Roman" w:hAnsi="Times New Roman" w:cs="Times New Roman"/>
          <w:sz w:val="24"/>
          <w:szCs w:val="24"/>
          <w:lang w:val="en-US"/>
        </w:rPr>
        <w:t xml:space="preserve">. IUCR, Oxford Science publications, </w:t>
      </w:r>
      <w:r w:rsidRPr="00A54162">
        <w:rPr>
          <w:rFonts w:ascii="Times New Roman" w:hAnsi="Times New Roman" w:cs="Times New Roman"/>
          <w:b/>
          <w:bCs/>
          <w:sz w:val="24"/>
          <w:szCs w:val="24"/>
          <w:lang w:val="en-US"/>
        </w:rPr>
        <w:t>1998</w:t>
      </w:r>
      <w:r w:rsidRPr="00A5416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CC2636" w:rsidRPr="003E7C87" w:rsidRDefault="00CC2636" w:rsidP="00CC2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1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*[13] </w:t>
      </w:r>
      <w:r w:rsidRPr="00A54162">
        <w:rPr>
          <w:rFonts w:ascii="Times New Roman" w:hAnsi="Times New Roman" w:cs="Times New Roman"/>
          <w:i/>
          <w:iCs/>
          <w:sz w:val="24"/>
          <w:szCs w:val="24"/>
          <w:lang w:val="en-US"/>
        </w:rPr>
        <w:t>Manuel d’utilisation du diffractomètre CAD4</w:t>
      </w:r>
      <w:r w:rsidRPr="00A54162">
        <w:rPr>
          <w:rFonts w:ascii="Times New Roman" w:hAnsi="Times New Roman" w:cs="Times New Roman"/>
          <w:sz w:val="24"/>
          <w:szCs w:val="24"/>
          <w:lang w:val="en-US"/>
        </w:rPr>
        <w:t>, Enraf Nonius Delft, The Netherland</w:t>
      </w:r>
      <w:r w:rsidRPr="003E7C87">
        <w:rPr>
          <w:rFonts w:ascii="Times New Roman" w:hAnsi="Times New Roman" w:cs="Times New Roman"/>
          <w:sz w:val="24"/>
          <w:szCs w:val="24"/>
        </w:rPr>
        <w:t xml:space="preserve">s, </w:t>
      </w:r>
      <w:r w:rsidRPr="00CA6CAC">
        <w:rPr>
          <w:rFonts w:ascii="Times New Roman" w:hAnsi="Times New Roman" w:cs="Times New Roman"/>
          <w:b/>
          <w:bCs/>
          <w:sz w:val="24"/>
          <w:szCs w:val="24"/>
        </w:rPr>
        <w:t>1984</w:t>
      </w:r>
      <w:r w:rsidRPr="003E7C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5BB5" w:rsidRPr="00546018" w:rsidRDefault="00CC2636" w:rsidP="009B5B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546018">
        <w:rPr>
          <w:rFonts w:ascii="Times New Roman" w:hAnsi="Times New Roman" w:cs="Times New Roman"/>
          <w:b/>
          <w:bCs/>
          <w:sz w:val="24"/>
          <w:szCs w:val="24"/>
        </w:rPr>
        <w:t>[</w:t>
      </w: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546018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3E7C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5BB5" w:rsidRPr="00546018">
        <w:rPr>
          <w:rFonts w:ascii="Times New Roman" w:hAnsi="Times New Roman" w:cs="Times New Roman"/>
          <w:sz w:val="24"/>
          <w:szCs w:val="24"/>
        </w:rPr>
        <w:t>Kahn, R., R. Fourme, A. Gadet, J. Janin, C. Dumas, et D. André, Macromolecular crystallography with synchrotron.  Radiation: Photographic data collection and polarization correction, J. Appl.cryst. 15, 330-337, (</w:t>
      </w:r>
      <w:r w:rsidR="009B5BB5" w:rsidRPr="009B5BB5">
        <w:rPr>
          <w:rFonts w:ascii="Times New Roman" w:hAnsi="Times New Roman" w:cs="Times New Roman"/>
          <w:b/>
          <w:bCs/>
          <w:sz w:val="24"/>
          <w:szCs w:val="24"/>
        </w:rPr>
        <w:t>1982</w:t>
      </w:r>
      <w:r w:rsidR="009B5BB5" w:rsidRPr="00546018">
        <w:rPr>
          <w:rFonts w:ascii="Times New Roman" w:hAnsi="Times New Roman" w:cs="Times New Roman"/>
          <w:sz w:val="24"/>
          <w:szCs w:val="24"/>
        </w:rPr>
        <w:t>).</w:t>
      </w:r>
    </w:p>
    <w:p w:rsidR="00CC2636" w:rsidRPr="00970D0E" w:rsidRDefault="00CC2636" w:rsidP="00E26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0D0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*[15] </w:t>
      </w:r>
      <w:r w:rsidRPr="00970D0E">
        <w:rPr>
          <w:rFonts w:ascii="Times New Roman" w:hAnsi="Times New Roman" w:cs="Times New Roman"/>
          <w:sz w:val="24"/>
          <w:szCs w:val="24"/>
          <w:lang w:val="en-US"/>
        </w:rPr>
        <w:t>Alexander</w:t>
      </w:r>
      <w:r w:rsidR="00E26DFF" w:rsidRPr="00970D0E">
        <w:rPr>
          <w:rFonts w:ascii="Times New Roman" w:hAnsi="Times New Roman" w:cs="Times New Roman"/>
          <w:sz w:val="24"/>
          <w:szCs w:val="24"/>
          <w:lang w:val="en-US"/>
        </w:rPr>
        <w:t>. L. E</w:t>
      </w:r>
      <w:r w:rsidRPr="00970D0E">
        <w:rPr>
          <w:rFonts w:ascii="Times New Roman" w:hAnsi="Times New Roman" w:cs="Times New Roman"/>
          <w:sz w:val="24"/>
          <w:szCs w:val="24"/>
          <w:lang w:val="en-US"/>
        </w:rPr>
        <w:t>, AppL</w:t>
      </w:r>
      <w:r w:rsidR="00E26DFF" w:rsidRPr="00970D0E">
        <w:rPr>
          <w:rFonts w:ascii="Times New Roman" w:hAnsi="Times New Roman" w:cs="Times New Roman"/>
          <w:sz w:val="24"/>
          <w:szCs w:val="24"/>
          <w:lang w:val="en-US"/>
        </w:rPr>
        <w:t>. J</w:t>
      </w:r>
      <w:r w:rsidRPr="00970D0E">
        <w:rPr>
          <w:rFonts w:ascii="Times New Roman" w:hAnsi="Times New Roman" w:cs="Times New Roman"/>
          <w:sz w:val="24"/>
          <w:szCs w:val="24"/>
          <w:lang w:val="en-US"/>
        </w:rPr>
        <w:t xml:space="preserve">. Phys., 21, pp.126-136, </w:t>
      </w:r>
      <w:r w:rsidRPr="00970D0E">
        <w:rPr>
          <w:rFonts w:ascii="Times New Roman" w:hAnsi="Times New Roman" w:cs="Times New Roman"/>
          <w:b/>
          <w:bCs/>
          <w:sz w:val="24"/>
          <w:szCs w:val="24"/>
          <w:lang w:val="en-US"/>
        </w:rPr>
        <w:t>1950</w:t>
      </w:r>
      <w:r w:rsidRPr="00970D0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5C5646" w:rsidRDefault="005C5646" w:rsidP="00970D0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70D0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*[16] </w:t>
      </w:r>
      <w:r w:rsidRPr="00970D0E">
        <w:rPr>
          <w:rFonts w:ascii="Times New Roman" w:hAnsi="Times New Roman" w:cs="Times New Roman"/>
          <w:sz w:val="24"/>
          <w:szCs w:val="24"/>
          <w:lang w:val="en-US"/>
        </w:rPr>
        <w:t>Clegg</w:t>
      </w:r>
      <w:r w:rsidR="00970D0E" w:rsidRPr="00970D0E">
        <w:rPr>
          <w:rFonts w:ascii="Times New Roman" w:hAnsi="Times New Roman" w:cs="Times New Roman"/>
          <w:sz w:val="24"/>
          <w:szCs w:val="24"/>
          <w:lang w:val="en-US"/>
        </w:rPr>
        <w:t>. W</w:t>
      </w:r>
      <w:r w:rsidRPr="00970D0E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970D0E">
        <w:rPr>
          <w:rFonts w:ascii="Times New Roman" w:hAnsi="Times New Roman" w:cs="Times New Roman"/>
          <w:i/>
          <w:iCs/>
          <w:sz w:val="24"/>
          <w:szCs w:val="24"/>
          <w:lang w:val="en-US"/>
        </w:rPr>
        <w:t>Crystal structure determination</w:t>
      </w:r>
      <w:r w:rsidRPr="00970D0E">
        <w:rPr>
          <w:rFonts w:ascii="Times New Roman" w:hAnsi="Times New Roman" w:cs="Times New Roman"/>
          <w:sz w:val="24"/>
          <w:szCs w:val="24"/>
          <w:lang w:val="en-US"/>
        </w:rPr>
        <w:t xml:space="preserve">, Oxford science publications, </w:t>
      </w:r>
      <w:r w:rsidRPr="00970D0E">
        <w:rPr>
          <w:rFonts w:ascii="Times New Roman" w:hAnsi="Times New Roman" w:cs="Times New Roman"/>
          <w:b/>
          <w:bCs/>
          <w:sz w:val="24"/>
          <w:szCs w:val="24"/>
          <w:lang w:val="en-US"/>
        </w:rPr>
        <w:t>1998</w:t>
      </w:r>
    </w:p>
    <w:p w:rsidR="00CC2636" w:rsidRPr="003E7C87" w:rsidRDefault="00CC2636" w:rsidP="00970D0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>*[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17</w:t>
      </w: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] 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Ladd</w:t>
      </w:r>
      <w:r w:rsidR="00970D0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70D0E" w:rsidRPr="00970D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70D0E">
        <w:rPr>
          <w:rFonts w:ascii="Times New Roman" w:hAnsi="Times New Roman" w:cs="Times New Roman"/>
          <w:sz w:val="24"/>
          <w:szCs w:val="24"/>
          <w:lang w:val="en-US"/>
        </w:rPr>
        <w:t>M. F. C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, Palmer</w:t>
      </w:r>
      <w:r w:rsidR="00970D0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70D0E" w:rsidRPr="00970D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70D0E" w:rsidRPr="003E7C87">
        <w:rPr>
          <w:rFonts w:ascii="Times New Roman" w:hAnsi="Times New Roman" w:cs="Times New Roman"/>
          <w:sz w:val="24"/>
          <w:szCs w:val="24"/>
          <w:lang w:val="en-US"/>
        </w:rPr>
        <w:t>R. A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970D0E">
        <w:rPr>
          <w:rFonts w:ascii="Times New Roman" w:hAnsi="Times New Roman" w:cs="Times New Roman"/>
          <w:i/>
          <w:iCs/>
          <w:sz w:val="24"/>
          <w:szCs w:val="24"/>
          <w:lang w:val="en-US"/>
        </w:rPr>
        <w:t>Structure determination hy X-ray crystallography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. 3</w:t>
      </w:r>
      <w:r w:rsidRPr="003E7C8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eme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 Edit, Plenum Press, </w:t>
      </w:r>
      <w:smartTag w:uri="urn:schemas-microsoft-com:office:smarttags" w:element="place">
        <w:smartTag w:uri="urn:schemas-microsoft-com:office:smarttags" w:element="State">
          <w:r w:rsidRPr="003E7C87">
            <w:rPr>
              <w:rFonts w:ascii="Times New Roman" w:hAnsi="Times New Roman" w:cs="Times New Roman"/>
              <w:sz w:val="24"/>
              <w:szCs w:val="24"/>
              <w:lang w:val="en-US"/>
            </w:rPr>
            <w:t>New York</w:t>
          </w:r>
        </w:smartTag>
      </w:smartTag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A6CAC">
        <w:rPr>
          <w:rFonts w:ascii="Times New Roman" w:hAnsi="Times New Roman" w:cs="Times New Roman"/>
          <w:b/>
          <w:bCs/>
          <w:sz w:val="24"/>
          <w:szCs w:val="24"/>
          <w:lang w:val="en-US"/>
        </w:rPr>
        <w:t>1994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CC2636" w:rsidRPr="003E7C87" w:rsidRDefault="00CC2636" w:rsidP="00970D0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>*[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18</w:t>
      </w: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] 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Kelly</w:t>
      </w:r>
      <w:r w:rsidR="00970D0E">
        <w:rPr>
          <w:rFonts w:ascii="Times New Roman" w:hAnsi="Times New Roman" w:cs="Times New Roman"/>
          <w:sz w:val="24"/>
          <w:szCs w:val="24"/>
          <w:lang w:val="en-US"/>
        </w:rPr>
        <w:t>.A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, Grovers</w:t>
      </w:r>
      <w:r w:rsidR="00970D0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70D0E" w:rsidRPr="00970D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70D0E">
        <w:rPr>
          <w:rFonts w:ascii="Times New Roman" w:hAnsi="Times New Roman" w:cs="Times New Roman"/>
          <w:sz w:val="24"/>
          <w:szCs w:val="24"/>
          <w:lang w:val="en-US"/>
        </w:rPr>
        <w:t>G. W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, Kidd</w:t>
      </w:r>
      <w:r w:rsidR="00970D0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70D0E" w:rsidRPr="00970D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70D0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970D0E">
        <w:rPr>
          <w:rFonts w:ascii="Times New Roman" w:hAnsi="Times New Roman" w:cs="Times New Roman"/>
          <w:i/>
          <w:iCs/>
          <w:sz w:val="24"/>
          <w:szCs w:val="24"/>
          <w:lang w:val="en-US"/>
        </w:rPr>
        <w:t>Crystallography and crystal defects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, John Wiley, England, </w:t>
      </w:r>
      <w:r w:rsidRPr="00CA6CAC">
        <w:rPr>
          <w:rFonts w:ascii="Times New Roman" w:hAnsi="Times New Roman" w:cs="Times New Roman"/>
          <w:b/>
          <w:bCs/>
          <w:sz w:val="24"/>
          <w:szCs w:val="24"/>
          <w:lang w:val="en-US"/>
        </w:rPr>
        <w:t>2000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CC2636" w:rsidRPr="003255A5" w:rsidRDefault="00CC2636" w:rsidP="003255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5A5">
        <w:rPr>
          <w:rFonts w:ascii="Times New Roman" w:hAnsi="Times New Roman" w:cs="Times New Roman"/>
          <w:b/>
          <w:sz w:val="24"/>
          <w:szCs w:val="24"/>
        </w:rPr>
        <w:t>*[19]</w:t>
      </w:r>
      <w:r w:rsidRPr="003255A5">
        <w:rPr>
          <w:rFonts w:ascii="Times New Roman" w:hAnsi="Times New Roman" w:cs="Times New Roman"/>
          <w:sz w:val="24"/>
          <w:szCs w:val="24"/>
        </w:rPr>
        <w:t xml:space="preserve"> </w:t>
      </w:r>
      <w:r w:rsidR="003255A5">
        <w:rPr>
          <w:rFonts w:ascii="Times New Roman" w:hAnsi="Times New Roman" w:cs="Times New Roman"/>
          <w:sz w:val="24"/>
          <w:szCs w:val="24"/>
        </w:rPr>
        <w:t>Bettahar.N ,</w:t>
      </w:r>
      <w:r w:rsidR="003255A5" w:rsidRPr="003255A5">
        <w:rPr>
          <w:rFonts w:ascii="Times New Roman" w:hAnsi="Times New Roman" w:cs="Times New Roman"/>
          <w:sz w:val="24"/>
          <w:szCs w:val="24"/>
        </w:rPr>
        <w:t xml:space="preserve"> F. Hamzaoui, Cours de crystallographie, édition ELBAYAN (</w:t>
      </w:r>
      <w:r w:rsidR="003255A5" w:rsidRPr="003255A5">
        <w:rPr>
          <w:rFonts w:ascii="Times New Roman" w:hAnsi="Times New Roman" w:cs="Times New Roman"/>
          <w:b/>
          <w:bCs/>
          <w:sz w:val="24"/>
          <w:szCs w:val="24"/>
        </w:rPr>
        <w:t>2001</w:t>
      </w:r>
      <w:r w:rsidR="003255A5" w:rsidRPr="003255A5">
        <w:rPr>
          <w:rFonts w:ascii="Times New Roman" w:hAnsi="Times New Roman" w:cs="Times New Roman"/>
          <w:sz w:val="24"/>
          <w:szCs w:val="24"/>
        </w:rPr>
        <w:t>).</w:t>
      </w:r>
    </w:p>
    <w:p w:rsidR="00CA5EE3" w:rsidRPr="003E7C87" w:rsidRDefault="00CA5EE3" w:rsidP="00950F3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>*</w:t>
      </w:r>
      <w:r w:rsidR="00235DF3"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FA2AD8">
        <w:rPr>
          <w:rFonts w:ascii="Times New Roman" w:hAnsi="Times New Roman" w:cs="Times New Roman"/>
          <w:b/>
          <w:bCs/>
          <w:sz w:val="24"/>
          <w:szCs w:val="24"/>
          <w:lang w:val="en-US"/>
        </w:rPr>
        <w:t>20</w:t>
      </w:r>
      <w:r w:rsidR="00235DF3"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Hitomi</w:t>
      </w:r>
      <w:r w:rsidR="00950F3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S </w:t>
      </w:r>
      <w:r w:rsidR="00950F3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 Yoshihiro </w:t>
      </w:r>
      <w:r w:rsidR="00950F30">
        <w:rPr>
          <w:rFonts w:ascii="Times New Roman" w:hAnsi="Times New Roman" w:cs="Times New Roman"/>
          <w:sz w:val="24"/>
          <w:szCs w:val="24"/>
          <w:lang w:val="en-US"/>
        </w:rPr>
        <w:t>M.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 Organobismuth Chemistry, Department of Chemistry</w:t>
      </w:r>
      <w:r w:rsidR="00CA6C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Graduate School of Science Kyoto University (</w:t>
      </w:r>
      <w:r w:rsidRPr="00950F30">
        <w:rPr>
          <w:rFonts w:ascii="Times New Roman" w:hAnsi="Times New Roman" w:cs="Times New Roman"/>
          <w:b/>
          <w:bCs/>
          <w:sz w:val="24"/>
          <w:szCs w:val="24"/>
          <w:lang w:val="en-US"/>
        </w:rPr>
        <w:t>2001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CC2636" w:rsidRPr="004B1E08" w:rsidRDefault="00CC2636" w:rsidP="00CC26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B1E08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*[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21</w:t>
      </w:r>
      <w:r w:rsidRPr="004B1E08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Pr="004B1E0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Perguson, G., Kaitne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r, B., Glidewell, C, Smith, S.</w:t>
      </w:r>
      <w:r w:rsidRPr="004B1E0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50F30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Organomet. Chem</w:t>
      </w:r>
      <w:r w:rsidRPr="004B1E0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CA6CAC">
        <w:rPr>
          <w:rFonts w:ascii="Times New Roman" w:hAnsi="Times New Roman" w:cs="Times New Roman"/>
          <w:b/>
          <w:sz w:val="24"/>
          <w:szCs w:val="24"/>
          <w:lang w:val="en-US"/>
        </w:rPr>
        <w:t>1991</w:t>
      </w:r>
      <w:r w:rsidRPr="004B1E08">
        <w:rPr>
          <w:rFonts w:ascii="Times New Roman" w:hAnsi="Times New Roman" w:cs="Times New Roman"/>
          <w:bCs/>
          <w:sz w:val="24"/>
          <w:szCs w:val="24"/>
          <w:lang w:val="en-US"/>
        </w:rPr>
        <w:t>, 419, 283.</w:t>
      </w:r>
    </w:p>
    <w:p w:rsidR="00CC2636" w:rsidRPr="004B1E08" w:rsidRDefault="00CC2636" w:rsidP="00CC26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CC2636">
        <w:rPr>
          <w:rFonts w:ascii="Times New Roman" w:hAnsi="Times New Roman" w:cs="Times New Roman"/>
          <w:b/>
          <w:bCs/>
          <w:sz w:val="24"/>
          <w:szCs w:val="24"/>
          <w:lang w:val="en-US"/>
        </w:rPr>
        <w:t>*[22]</w:t>
      </w:r>
      <w:r w:rsidRPr="00CC263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Suzuki, H., Ikegami, T., Matano, Y., Azuma, N. Chem. </w:t>
      </w:r>
      <w:r w:rsidRPr="004B1E0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Soc, Perkin Trans. 1 </w:t>
      </w:r>
      <w:r w:rsidRPr="00CA6CAC">
        <w:rPr>
          <w:rFonts w:ascii="Times New Roman" w:hAnsi="Times New Roman" w:cs="Times New Roman"/>
          <w:b/>
          <w:sz w:val="24"/>
          <w:szCs w:val="24"/>
          <w:lang w:val="en-US"/>
        </w:rPr>
        <w:t>1993</w:t>
      </w:r>
      <w:r w:rsidRPr="004B1E08">
        <w:rPr>
          <w:rFonts w:ascii="Times New Roman" w:hAnsi="Times New Roman" w:cs="Times New Roman"/>
          <w:bCs/>
          <w:sz w:val="24"/>
          <w:szCs w:val="24"/>
          <w:lang w:val="en-US"/>
        </w:rPr>
        <w:t>, 2411</w:t>
      </w:r>
      <w:r w:rsidRPr="004B1E08">
        <w:rPr>
          <w:rFonts w:ascii="Times New Roman" w:hAnsi="Times New Roman" w:cs="Times New Roman"/>
          <w:lang w:val="en-GB"/>
        </w:rPr>
        <w:t>.</w:t>
      </w:r>
    </w:p>
    <w:p w:rsidR="00CC2636" w:rsidRPr="004B1E08" w:rsidRDefault="00CC2636" w:rsidP="00CC26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 w:eastAsia="fr-FR"/>
        </w:rPr>
      </w:pPr>
      <w:r w:rsidRPr="004B1E08">
        <w:rPr>
          <w:rFonts w:ascii="Times New Roman" w:hAnsi="Times New Roman" w:cs="Times New Roman"/>
          <w:b/>
          <w:bCs/>
          <w:sz w:val="24"/>
          <w:szCs w:val="24"/>
          <w:lang w:val="en-US"/>
        </w:rPr>
        <w:t>*[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23</w:t>
      </w:r>
      <w:r w:rsidRPr="004B1E0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] </w:t>
      </w:r>
      <w:r w:rsidRPr="00CA6CAC">
        <w:rPr>
          <w:rFonts w:ascii="Times New Roman" w:hAnsi="Times New Roman" w:cs="Times New Roman"/>
          <w:sz w:val="24"/>
          <w:szCs w:val="24"/>
          <w:lang w:val="en-US"/>
        </w:rPr>
        <w:t>Hoppe</w:t>
      </w:r>
      <w:r w:rsidRPr="004B1E08">
        <w:rPr>
          <w:rFonts w:ascii="Times New Roman" w:hAnsi="Times New Roman" w:cs="Times New Roman"/>
          <w:lang w:val="en-GB"/>
        </w:rPr>
        <w:t xml:space="preserve">, S., Whitmire, K.H. </w:t>
      </w:r>
      <w:r w:rsidRPr="004B1E08">
        <w:rPr>
          <w:rFonts w:ascii="Times New Roman" w:hAnsi="Times New Roman" w:cs="Times New Roman"/>
          <w:iCs/>
          <w:lang w:val="en-GB"/>
        </w:rPr>
        <w:t>Organometallics</w:t>
      </w:r>
      <w:r>
        <w:rPr>
          <w:rFonts w:ascii="Times New Roman" w:hAnsi="Times New Roman" w:cs="Times New Roman"/>
          <w:iCs/>
          <w:lang w:val="en-GB"/>
        </w:rPr>
        <w:t xml:space="preserve"> </w:t>
      </w:r>
      <w:r w:rsidRPr="004B1E08">
        <w:rPr>
          <w:rFonts w:ascii="Times New Roman" w:hAnsi="Times New Roman" w:cs="Times New Roman"/>
          <w:b/>
          <w:bCs/>
          <w:lang w:val="en-GB"/>
        </w:rPr>
        <w:t xml:space="preserve">1998, </w:t>
      </w:r>
      <w:r w:rsidRPr="004B1E08">
        <w:rPr>
          <w:rFonts w:ascii="Times New Roman" w:hAnsi="Times New Roman" w:cs="Times New Roman"/>
          <w:iCs/>
          <w:lang w:val="en-GB"/>
        </w:rPr>
        <w:t xml:space="preserve">17, </w:t>
      </w:r>
      <w:r w:rsidRPr="004B1E08">
        <w:rPr>
          <w:rFonts w:ascii="Times New Roman" w:hAnsi="Times New Roman" w:cs="Times New Roman"/>
          <w:lang w:val="en-GB"/>
        </w:rPr>
        <w:t>1347.</w:t>
      </w:r>
    </w:p>
    <w:p w:rsidR="005C5646" w:rsidRPr="003E7C87" w:rsidRDefault="005C5646" w:rsidP="005C56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>*[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24</w:t>
      </w: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] </w:t>
      </w:r>
      <w:r w:rsidR="00A1265B"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Sheldrick </w:t>
      </w:r>
      <w:r w:rsidRPr="0076529D">
        <w:rPr>
          <w:rFonts w:ascii="Times New Roman" w:hAnsi="Times New Roman" w:cs="Times New Roman"/>
          <w:i/>
          <w:iCs/>
          <w:sz w:val="24"/>
          <w:szCs w:val="24"/>
          <w:lang w:val="en-US"/>
        </w:rPr>
        <w:t>SHELXS-97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 direct methods, Acta Cryst. D49 (</w:t>
      </w:r>
      <w:r w:rsidRPr="00CA6CAC">
        <w:rPr>
          <w:rFonts w:ascii="Times New Roman" w:hAnsi="Times New Roman" w:cs="Times New Roman"/>
          <w:b/>
          <w:bCs/>
          <w:sz w:val="24"/>
          <w:szCs w:val="24"/>
          <w:lang w:val="en-US"/>
        </w:rPr>
        <w:t>199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) 18-23 Patterson methods (SHELXS-97). </w:t>
      </w:r>
    </w:p>
    <w:p w:rsidR="00CC2636" w:rsidRPr="003E7C87" w:rsidRDefault="00CC2636" w:rsidP="007652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>*[</w:t>
      </w:r>
      <w:r w:rsidR="005C5646">
        <w:rPr>
          <w:rFonts w:ascii="Times New Roman" w:hAnsi="Times New Roman" w:cs="Times New Roman"/>
          <w:b/>
          <w:bCs/>
          <w:sz w:val="24"/>
          <w:szCs w:val="24"/>
          <w:lang w:val="en-US"/>
        </w:rPr>
        <w:t>25</w:t>
      </w: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] 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Sheldrick</w:t>
      </w:r>
      <w:r w:rsidR="0076529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6529D" w:rsidRPr="007652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6529D">
        <w:rPr>
          <w:rFonts w:ascii="Times New Roman" w:hAnsi="Times New Roman" w:cs="Times New Roman"/>
          <w:sz w:val="24"/>
          <w:szCs w:val="24"/>
          <w:lang w:val="en-US"/>
        </w:rPr>
        <w:t>G.M,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 Schneider. </w:t>
      </w:r>
      <w:r w:rsidR="0076529D" w:rsidRPr="003E7C87">
        <w:rPr>
          <w:rFonts w:ascii="Times New Roman" w:hAnsi="Times New Roman" w:cs="Times New Roman"/>
          <w:sz w:val="24"/>
          <w:szCs w:val="24"/>
          <w:lang w:val="en-US"/>
        </w:rPr>
        <w:t>T.R.</w:t>
      </w:r>
      <w:r w:rsidRPr="0076529D">
        <w:rPr>
          <w:rFonts w:ascii="Times New Roman" w:hAnsi="Times New Roman" w:cs="Times New Roman"/>
          <w:i/>
          <w:iCs/>
          <w:sz w:val="24"/>
          <w:szCs w:val="24"/>
          <w:lang w:val="en-US"/>
        </w:rPr>
        <w:t>SHELXL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High-Resolution Refinement, </w:t>
      </w:r>
      <w:r w:rsidRPr="00CA6CAC">
        <w:rPr>
          <w:rFonts w:ascii="Times New Roman" w:hAnsi="Times New Roman" w:cs="Times New Roman"/>
          <w:b/>
          <w:bCs/>
          <w:sz w:val="24"/>
          <w:szCs w:val="24"/>
          <w:lang w:val="en-US"/>
        </w:rPr>
        <w:t>1997</w:t>
      </w:r>
    </w:p>
    <w:p w:rsidR="008D3DE0" w:rsidRPr="00A1265B" w:rsidRDefault="008D3DE0" w:rsidP="00A126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65B">
        <w:rPr>
          <w:rFonts w:ascii="Times New Roman" w:hAnsi="Times New Roman" w:cs="Times New Roman"/>
          <w:b/>
          <w:bCs/>
          <w:sz w:val="24"/>
          <w:szCs w:val="24"/>
        </w:rPr>
        <w:t xml:space="preserve">*[25] </w:t>
      </w:r>
      <w:r w:rsidRPr="00A1265B">
        <w:rPr>
          <w:rFonts w:ascii="Times New Roman" w:hAnsi="Times New Roman" w:cs="Times New Roman"/>
          <w:sz w:val="24"/>
          <w:szCs w:val="24"/>
        </w:rPr>
        <w:t>Eberhart</w:t>
      </w:r>
      <w:r w:rsidR="00A1265B" w:rsidRPr="00A1265B">
        <w:rPr>
          <w:rFonts w:ascii="Times New Roman" w:hAnsi="Times New Roman" w:cs="Times New Roman"/>
          <w:sz w:val="24"/>
          <w:szCs w:val="24"/>
        </w:rPr>
        <w:t xml:space="preserve">. </w:t>
      </w:r>
      <w:r w:rsidR="00A1265B">
        <w:rPr>
          <w:rFonts w:ascii="Times New Roman" w:hAnsi="Times New Roman" w:cs="Times New Roman"/>
          <w:sz w:val="24"/>
          <w:szCs w:val="24"/>
        </w:rPr>
        <w:t>J. P</w:t>
      </w:r>
      <w:r w:rsidRPr="00A1265B">
        <w:rPr>
          <w:rFonts w:ascii="Times New Roman" w:hAnsi="Times New Roman" w:cs="Times New Roman"/>
          <w:sz w:val="24"/>
          <w:szCs w:val="24"/>
        </w:rPr>
        <w:t xml:space="preserve">; </w:t>
      </w:r>
      <w:r w:rsidRPr="00A1265B">
        <w:rPr>
          <w:rFonts w:ascii="Times New Roman" w:hAnsi="Times New Roman" w:cs="Times New Roman"/>
          <w:i/>
          <w:iCs/>
          <w:sz w:val="24"/>
          <w:szCs w:val="24"/>
        </w:rPr>
        <w:t>Analyse structurale et chimique des matériaux</w:t>
      </w:r>
      <w:r w:rsidRPr="00A1265B">
        <w:rPr>
          <w:rFonts w:ascii="Times New Roman" w:hAnsi="Times New Roman" w:cs="Times New Roman"/>
          <w:sz w:val="24"/>
          <w:szCs w:val="24"/>
        </w:rPr>
        <w:t xml:space="preserve">, Dunod, Paris, </w:t>
      </w:r>
      <w:r w:rsidRPr="00A1265B">
        <w:rPr>
          <w:rFonts w:ascii="Times New Roman" w:hAnsi="Times New Roman" w:cs="Times New Roman"/>
          <w:b/>
          <w:bCs/>
          <w:sz w:val="24"/>
          <w:szCs w:val="24"/>
        </w:rPr>
        <w:t>1997</w:t>
      </w:r>
      <w:r w:rsidRPr="00A126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3DE0" w:rsidRPr="008D3DE0" w:rsidRDefault="008D3DE0" w:rsidP="008A62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>*[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26</w:t>
      </w: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] 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Dunitz</w:t>
      </w:r>
      <w:r w:rsidR="008A629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A629C" w:rsidRPr="008A62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A629C">
        <w:rPr>
          <w:rFonts w:ascii="Times New Roman" w:hAnsi="Times New Roman" w:cs="Times New Roman"/>
          <w:sz w:val="24"/>
          <w:szCs w:val="24"/>
          <w:lang w:val="en-US"/>
        </w:rPr>
        <w:t>J. D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8A629C">
        <w:rPr>
          <w:rFonts w:ascii="Times New Roman" w:hAnsi="Times New Roman" w:cs="Times New Roman"/>
          <w:i/>
          <w:iCs/>
          <w:sz w:val="24"/>
          <w:szCs w:val="24"/>
          <w:lang w:val="en-US"/>
        </w:rPr>
        <w:t>X-Ray and the structure of organic molecules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, Verlag Helvatica Chimica Acta; Switzerland, </w:t>
      </w:r>
      <w:r w:rsidRPr="00CA6CAC">
        <w:rPr>
          <w:rFonts w:ascii="Times New Roman" w:hAnsi="Times New Roman" w:cs="Times New Roman"/>
          <w:b/>
          <w:bCs/>
          <w:sz w:val="24"/>
          <w:szCs w:val="24"/>
          <w:lang w:val="en-US"/>
        </w:rPr>
        <w:t>1995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C2636" w:rsidRPr="009B5BB5" w:rsidRDefault="00CC2636" w:rsidP="009B5B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5BB5">
        <w:rPr>
          <w:rFonts w:ascii="Times New Roman" w:hAnsi="Times New Roman" w:cs="Times New Roman"/>
          <w:b/>
          <w:bCs/>
          <w:sz w:val="24"/>
          <w:szCs w:val="24"/>
          <w:lang w:val="en-US"/>
        </w:rPr>
        <w:t>*[</w:t>
      </w:r>
      <w:r w:rsidR="008D3DE0" w:rsidRPr="009B5BB5">
        <w:rPr>
          <w:rFonts w:ascii="Times New Roman" w:hAnsi="Times New Roman" w:cs="Times New Roman"/>
          <w:b/>
          <w:bCs/>
          <w:sz w:val="24"/>
          <w:szCs w:val="24"/>
          <w:lang w:val="en-US"/>
        </w:rPr>
        <w:t>27</w:t>
      </w:r>
      <w:r w:rsidRPr="009B5BB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] </w:t>
      </w:r>
      <w:r w:rsidRPr="009B5BB5">
        <w:rPr>
          <w:rFonts w:ascii="Times New Roman" w:hAnsi="Times New Roman" w:cs="Times New Roman"/>
          <w:sz w:val="24"/>
          <w:szCs w:val="24"/>
          <w:lang w:val="en-US"/>
        </w:rPr>
        <w:t>Johnoson</w:t>
      </w:r>
      <w:r w:rsidR="009B5BB5" w:rsidRPr="009B5BB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9B5BB5">
        <w:rPr>
          <w:rFonts w:ascii="Times New Roman" w:hAnsi="Times New Roman" w:cs="Times New Roman"/>
          <w:sz w:val="24"/>
          <w:szCs w:val="24"/>
          <w:lang w:val="en-US"/>
        </w:rPr>
        <w:t>C.K</w:t>
      </w:r>
      <w:r w:rsidRPr="009B5BB5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  <w:r w:rsidR="009B5BB5" w:rsidRPr="009B5BB5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Ortep3 </w:t>
      </w:r>
      <w:r w:rsidRPr="009B5BB5">
        <w:rPr>
          <w:rFonts w:ascii="Times New Roman" w:hAnsi="Times New Roman" w:cs="Times New Roman"/>
          <w:i/>
          <w:iCs/>
          <w:sz w:val="24"/>
          <w:szCs w:val="24"/>
          <w:lang w:val="en-US"/>
        </w:rPr>
        <w:t>raport O.R.N1.3794</w:t>
      </w:r>
      <w:r w:rsidRPr="009B5BB5">
        <w:rPr>
          <w:rFonts w:ascii="Times New Roman" w:hAnsi="Times New Roman" w:cs="Times New Roman"/>
          <w:sz w:val="24"/>
          <w:szCs w:val="24"/>
          <w:lang w:val="en-US"/>
        </w:rPr>
        <w:t>, eak National Laboratory, Tennesse (</w:t>
      </w:r>
      <w:r w:rsidRPr="009B5BB5">
        <w:rPr>
          <w:rFonts w:ascii="Times New Roman" w:hAnsi="Times New Roman" w:cs="Times New Roman"/>
          <w:b/>
          <w:bCs/>
          <w:sz w:val="24"/>
          <w:szCs w:val="24"/>
          <w:lang w:val="en-US"/>
        </w:rPr>
        <w:t>1997</w:t>
      </w:r>
      <w:r w:rsidRPr="009B5BB5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CC2636" w:rsidRPr="00F62B6B" w:rsidRDefault="00CC2636" w:rsidP="00CA6C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E5002D" w:rsidRPr="000E190A" w:rsidRDefault="00CA6CAC" w:rsidP="00CA6CAC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0E190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Références non citées dans le texte :</w:t>
      </w:r>
    </w:p>
    <w:p w:rsidR="008350A4" w:rsidRDefault="008350A4" w:rsidP="002054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A6CAC" w:rsidRPr="00B7204C" w:rsidRDefault="008350A4" w:rsidP="002054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*[1] </w:t>
      </w:r>
      <w:r w:rsidR="00CA6CAC" w:rsidRPr="00B7204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Sharutin, V.V., Egorova, I.V., Sharutina, O.K., et al., Khim. Komp. Model. Butlerov. Soobshch., </w:t>
      </w:r>
      <w:r w:rsidR="00CA6CAC" w:rsidRPr="00B7204C">
        <w:rPr>
          <w:rFonts w:ascii="Times New Roman" w:hAnsi="Times New Roman" w:cs="Times New Roman"/>
          <w:b/>
          <w:sz w:val="24"/>
          <w:szCs w:val="24"/>
          <w:lang w:val="en-US"/>
        </w:rPr>
        <w:t>2002</w:t>
      </w:r>
      <w:r w:rsidR="00CA6CAC" w:rsidRPr="00B7204C">
        <w:rPr>
          <w:rFonts w:ascii="Times New Roman" w:hAnsi="Times New Roman" w:cs="Times New Roman"/>
          <w:bCs/>
          <w:sz w:val="24"/>
          <w:szCs w:val="24"/>
          <w:lang w:val="en-US"/>
        </w:rPr>
        <w:t>, no. 9, p. 59.</w:t>
      </w:r>
    </w:p>
    <w:p w:rsidR="00CA6CAC" w:rsidRPr="0020540D" w:rsidRDefault="008350A4" w:rsidP="00D71E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1EE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*[2] </w:t>
      </w:r>
      <w:r w:rsidR="00CA6CAC" w:rsidRPr="00D71EEA">
        <w:rPr>
          <w:rFonts w:ascii="Times New Roman" w:hAnsi="Times New Roman" w:cs="Times New Roman"/>
          <w:bCs/>
          <w:sz w:val="24"/>
          <w:szCs w:val="24"/>
          <w:lang w:val="en-US"/>
        </w:rPr>
        <w:t>Burla</w:t>
      </w:r>
      <w:r w:rsidR="00D71EEA" w:rsidRPr="00D71EEA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="00CA6CAC" w:rsidRPr="00D71EEA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="00D71EEA" w:rsidRPr="00D71EEA">
        <w:rPr>
          <w:rFonts w:ascii="Times New Roman" w:hAnsi="Times New Roman" w:cs="Times New Roman"/>
          <w:bCs/>
          <w:sz w:val="24"/>
          <w:szCs w:val="24"/>
          <w:lang w:val="en-US"/>
        </w:rPr>
        <w:t>.C, Camalli.M, Carrozzini.B.</w:t>
      </w:r>
      <w:r w:rsidR="00CA6CAC" w:rsidRPr="00D71EE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Appl. </w:t>
      </w:r>
      <w:r w:rsidR="00CA6CAC" w:rsidRPr="0020540D">
        <w:rPr>
          <w:rFonts w:ascii="Times New Roman" w:hAnsi="Times New Roman" w:cs="Times New Roman"/>
          <w:bCs/>
          <w:sz w:val="24"/>
          <w:szCs w:val="24"/>
        </w:rPr>
        <w:t xml:space="preserve">Crystallogr., </w:t>
      </w:r>
      <w:r w:rsidR="00CA6CAC" w:rsidRPr="0020540D">
        <w:rPr>
          <w:rFonts w:ascii="Times New Roman" w:hAnsi="Times New Roman" w:cs="Times New Roman"/>
          <w:b/>
          <w:sz w:val="24"/>
          <w:szCs w:val="24"/>
        </w:rPr>
        <w:t>2003</w:t>
      </w:r>
      <w:r w:rsidR="00CA6CAC" w:rsidRPr="0020540D">
        <w:rPr>
          <w:rFonts w:ascii="Times New Roman" w:hAnsi="Times New Roman" w:cs="Times New Roman"/>
          <w:bCs/>
          <w:sz w:val="24"/>
          <w:szCs w:val="24"/>
        </w:rPr>
        <w:t>, vol. 36, p. 1103.</w:t>
      </w:r>
    </w:p>
    <w:p w:rsidR="00CA6CAC" w:rsidRPr="00B7204C" w:rsidRDefault="008350A4" w:rsidP="00D71E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71EEA">
        <w:rPr>
          <w:rFonts w:ascii="Times New Roman" w:hAnsi="Times New Roman" w:cs="Times New Roman"/>
          <w:b/>
          <w:bCs/>
          <w:sz w:val="24"/>
          <w:szCs w:val="24"/>
        </w:rPr>
        <w:t>*[</w:t>
      </w:r>
      <w:r w:rsidR="00D71EE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71EEA">
        <w:rPr>
          <w:rFonts w:ascii="Times New Roman" w:hAnsi="Times New Roman" w:cs="Times New Roman"/>
          <w:b/>
          <w:bCs/>
          <w:sz w:val="24"/>
          <w:szCs w:val="24"/>
        </w:rPr>
        <w:t xml:space="preserve">] </w:t>
      </w:r>
      <w:r w:rsidR="00CA6CAC" w:rsidRPr="00D71EEA">
        <w:rPr>
          <w:rFonts w:ascii="Times New Roman" w:hAnsi="Times New Roman" w:cs="Times New Roman"/>
          <w:bCs/>
          <w:sz w:val="24"/>
          <w:szCs w:val="24"/>
        </w:rPr>
        <w:t>Sharutin, V.V., Sharutina, O.K., Egorova, I.V., et al., Zh.</w:t>
      </w:r>
      <w:r w:rsidR="0020540D" w:rsidRPr="00D71E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6CAC" w:rsidRPr="0020540D">
        <w:rPr>
          <w:rFonts w:ascii="Times New Roman" w:hAnsi="Times New Roman" w:cs="Times New Roman"/>
          <w:bCs/>
          <w:sz w:val="24"/>
          <w:szCs w:val="24"/>
        </w:rPr>
        <w:t xml:space="preserve">Obshch. </w:t>
      </w:r>
      <w:r w:rsidR="00CA6CAC" w:rsidRPr="00B7204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Khim., </w:t>
      </w:r>
      <w:r w:rsidR="00CA6CAC" w:rsidRPr="00B7204C">
        <w:rPr>
          <w:rFonts w:ascii="Times New Roman" w:hAnsi="Times New Roman" w:cs="Times New Roman"/>
          <w:b/>
          <w:sz w:val="24"/>
          <w:szCs w:val="24"/>
          <w:lang w:val="en-US"/>
        </w:rPr>
        <w:t>2000</w:t>
      </w:r>
      <w:r w:rsidR="00CA6CAC" w:rsidRPr="00B7204C">
        <w:rPr>
          <w:rFonts w:ascii="Times New Roman" w:hAnsi="Times New Roman" w:cs="Times New Roman"/>
          <w:bCs/>
          <w:sz w:val="24"/>
          <w:szCs w:val="24"/>
          <w:lang w:val="en-US"/>
        </w:rPr>
        <w:t>, vol. 70, no. 6, p. 937.</w:t>
      </w:r>
    </w:p>
    <w:p w:rsidR="00CA6CAC" w:rsidRPr="00B7204C" w:rsidRDefault="008350A4" w:rsidP="00D71E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>*[</w:t>
      </w:r>
      <w:r w:rsidR="00D71EEA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] </w:t>
      </w:r>
      <w:r w:rsidR="00CA6CAC" w:rsidRPr="00B7204C">
        <w:rPr>
          <w:rFonts w:ascii="Times New Roman" w:hAnsi="Times New Roman" w:cs="Times New Roman"/>
          <w:bCs/>
          <w:sz w:val="24"/>
          <w:szCs w:val="24"/>
          <w:lang w:val="en-US"/>
        </w:rPr>
        <w:t>Egorova</w:t>
      </w:r>
      <w:r w:rsidR="00D71EEA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="00D71EEA" w:rsidRPr="00D71EE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D71EEA" w:rsidRPr="00D71EEA">
        <w:rPr>
          <w:rFonts w:ascii="Times New Roman" w:hAnsi="Times New Roman" w:cs="Times New Roman"/>
          <w:bCs/>
          <w:sz w:val="24"/>
          <w:szCs w:val="24"/>
        </w:rPr>
        <w:t>I. V</w:t>
      </w:r>
      <w:r w:rsidR="00CA6CAC" w:rsidRPr="00D71EEA">
        <w:rPr>
          <w:rFonts w:ascii="Times New Roman" w:hAnsi="Times New Roman" w:cs="Times New Roman"/>
          <w:bCs/>
          <w:sz w:val="24"/>
          <w:szCs w:val="24"/>
        </w:rPr>
        <w:t>, Sharutin</w:t>
      </w:r>
      <w:r w:rsidR="00D71EEA">
        <w:rPr>
          <w:rFonts w:ascii="Times New Roman" w:hAnsi="Times New Roman" w:cs="Times New Roman"/>
          <w:bCs/>
          <w:sz w:val="24"/>
          <w:szCs w:val="24"/>
        </w:rPr>
        <w:t>.V. V</w:t>
      </w:r>
      <w:r w:rsidR="00CA6CAC" w:rsidRPr="00D71EEA">
        <w:rPr>
          <w:rFonts w:ascii="Times New Roman" w:hAnsi="Times New Roman" w:cs="Times New Roman"/>
          <w:bCs/>
          <w:sz w:val="24"/>
          <w:szCs w:val="24"/>
        </w:rPr>
        <w:t>, Ivanenko</w:t>
      </w:r>
      <w:r w:rsidR="00D71EEA">
        <w:rPr>
          <w:rFonts w:ascii="Times New Roman" w:hAnsi="Times New Roman" w:cs="Times New Roman"/>
          <w:bCs/>
          <w:sz w:val="24"/>
          <w:szCs w:val="24"/>
        </w:rPr>
        <w:t>.T. K</w:t>
      </w:r>
      <w:r w:rsidR="00CA6CAC" w:rsidRPr="00D71EEA">
        <w:rPr>
          <w:rFonts w:ascii="Times New Roman" w:hAnsi="Times New Roman" w:cs="Times New Roman"/>
          <w:bCs/>
          <w:sz w:val="24"/>
          <w:szCs w:val="24"/>
        </w:rPr>
        <w:t>, et al.,</w:t>
      </w:r>
      <w:r w:rsidR="0020540D" w:rsidRPr="00D71E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6CAC" w:rsidRPr="00D71EEA">
        <w:rPr>
          <w:rFonts w:ascii="Times New Roman" w:hAnsi="Times New Roman" w:cs="Times New Roman"/>
          <w:bCs/>
          <w:sz w:val="24"/>
          <w:szCs w:val="24"/>
        </w:rPr>
        <w:t xml:space="preserve">Russ. J. Coord. </w:t>
      </w:r>
      <w:r w:rsidR="00CA6CAC" w:rsidRPr="00B7204C">
        <w:rPr>
          <w:rFonts w:ascii="Times New Roman" w:hAnsi="Times New Roman" w:cs="Times New Roman"/>
          <w:bCs/>
          <w:sz w:val="24"/>
          <w:szCs w:val="24"/>
          <w:lang w:val="en-US"/>
        </w:rPr>
        <w:t>Chem.</w:t>
      </w:r>
      <w:r w:rsidR="0020540D" w:rsidRPr="00B7204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CA6CAC" w:rsidRPr="00B7204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32 </w:t>
      </w:r>
      <w:r w:rsidR="0020540D" w:rsidRPr="00B7204C">
        <w:rPr>
          <w:rFonts w:ascii="Times New Roman" w:hAnsi="Times New Roman" w:cs="Times New Roman"/>
          <w:bCs/>
          <w:sz w:val="24"/>
          <w:szCs w:val="24"/>
          <w:lang w:val="en-US"/>
        </w:rPr>
        <w:t>(9), 644 (</w:t>
      </w:r>
      <w:r w:rsidR="0020540D" w:rsidRPr="00B7204C">
        <w:rPr>
          <w:rFonts w:ascii="Times New Roman" w:hAnsi="Times New Roman" w:cs="Times New Roman"/>
          <w:b/>
          <w:sz w:val="24"/>
          <w:szCs w:val="24"/>
          <w:lang w:val="en-US"/>
        </w:rPr>
        <w:t>2006</w:t>
      </w:r>
      <w:r w:rsidR="0020540D" w:rsidRPr="00B7204C">
        <w:rPr>
          <w:rFonts w:ascii="Times New Roman" w:hAnsi="Times New Roman" w:cs="Times New Roman"/>
          <w:bCs/>
          <w:sz w:val="24"/>
          <w:szCs w:val="24"/>
          <w:lang w:val="en-US"/>
        </w:rPr>
        <w:t>).</w:t>
      </w:r>
    </w:p>
    <w:p w:rsidR="00CA6CAC" w:rsidRPr="00F62B6B" w:rsidRDefault="008350A4" w:rsidP="00D71E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>*[</w:t>
      </w:r>
      <w:r w:rsidR="00D71EEA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] </w:t>
      </w:r>
      <w:r w:rsidR="00CA6CAC" w:rsidRPr="0020540D">
        <w:rPr>
          <w:rFonts w:ascii="Times New Roman" w:hAnsi="Times New Roman" w:cs="Times New Roman"/>
          <w:bCs/>
          <w:sz w:val="24"/>
          <w:szCs w:val="24"/>
          <w:lang w:val="en-GB"/>
        </w:rPr>
        <w:t>Egorova</w:t>
      </w:r>
      <w:r w:rsidR="00D71EEA">
        <w:rPr>
          <w:rFonts w:ascii="Times New Roman" w:hAnsi="Times New Roman" w:cs="Times New Roman"/>
          <w:bCs/>
          <w:sz w:val="24"/>
          <w:szCs w:val="24"/>
          <w:lang w:val="en-GB"/>
        </w:rPr>
        <w:t>.I. V</w:t>
      </w:r>
      <w:r w:rsidR="00CA6CAC" w:rsidRPr="0020540D">
        <w:rPr>
          <w:rFonts w:ascii="Times New Roman" w:hAnsi="Times New Roman" w:cs="Times New Roman"/>
          <w:bCs/>
          <w:sz w:val="24"/>
          <w:szCs w:val="24"/>
          <w:lang w:val="en-GB"/>
        </w:rPr>
        <w:t>, Sharutin</w:t>
      </w:r>
      <w:r w:rsidR="00D71EEA">
        <w:rPr>
          <w:rFonts w:ascii="Times New Roman" w:hAnsi="Times New Roman" w:cs="Times New Roman"/>
          <w:bCs/>
          <w:sz w:val="24"/>
          <w:szCs w:val="24"/>
          <w:lang w:val="en-GB"/>
        </w:rPr>
        <w:t>.V. V</w:t>
      </w:r>
      <w:r w:rsidR="00CA6CAC" w:rsidRPr="0020540D">
        <w:rPr>
          <w:rFonts w:ascii="Times New Roman" w:hAnsi="Times New Roman" w:cs="Times New Roman"/>
          <w:bCs/>
          <w:sz w:val="24"/>
          <w:szCs w:val="24"/>
          <w:lang w:val="en-GB"/>
        </w:rPr>
        <w:t>, and Sharutina</w:t>
      </w:r>
      <w:r w:rsidR="00D71EEA">
        <w:rPr>
          <w:rFonts w:ascii="Times New Roman" w:hAnsi="Times New Roman" w:cs="Times New Roman"/>
          <w:bCs/>
          <w:sz w:val="24"/>
          <w:szCs w:val="24"/>
          <w:lang w:val="en-GB"/>
        </w:rPr>
        <w:t>.</w:t>
      </w:r>
      <w:r w:rsidR="00D71EEA" w:rsidRPr="0020540D">
        <w:rPr>
          <w:rFonts w:ascii="Times New Roman" w:hAnsi="Times New Roman" w:cs="Times New Roman"/>
          <w:bCs/>
          <w:sz w:val="24"/>
          <w:szCs w:val="24"/>
          <w:lang w:val="en-GB"/>
        </w:rPr>
        <w:t>O. K.</w:t>
      </w:r>
      <w:r w:rsidR="00CA6CAC" w:rsidRPr="0020540D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Synthesis,</w:t>
      </w:r>
      <w:r w:rsidR="0020540D" w:rsidRPr="0020540D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CA6CAC" w:rsidRPr="00D71EEA">
        <w:rPr>
          <w:rFonts w:ascii="Times New Roman" w:hAnsi="Times New Roman" w:cs="Times New Roman"/>
          <w:bCs/>
          <w:i/>
          <w:iCs/>
          <w:sz w:val="24"/>
          <w:szCs w:val="24"/>
          <w:lang w:val="en-GB"/>
        </w:rPr>
        <w:t>Structure, and Some Reactions of Bismuth Aryl</w:t>
      </w:r>
      <w:r w:rsidR="0020540D" w:rsidRPr="00D71EEA">
        <w:rPr>
          <w:rFonts w:ascii="Times New Roman" w:hAnsi="Times New Roman" w:cs="Times New Roman"/>
          <w:bCs/>
          <w:i/>
          <w:iCs/>
          <w:sz w:val="24"/>
          <w:szCs w:val="24"/>
          <w:lang w:val="en-GB"/>
        </w:rPr>
        <w:t xml:space="preserve"> </w:t>
      </w:r>
      <w:r w:rsidR="00CA6CAC" w:rsidRPr="00D71EEA">
        <w:rPr>
          <w:rFonts w:ascii="Times New Roman" w:hAnsi="Times New Roman" w:cs="Times New Roman"/>
          <w:bCs/>
          <w:i/>
          <w:iCs/>
          <w:sz w:val="24"/>
          <w:szCs w:val="24"/>
          <w:lang w:val="en-GB"/>
        </w:rPr>
        <w:t>Compounds</w:t>
      </w:r>
      <w:r w:rsidR="00CA6CAC" w:rsidRPr="0020540D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(Izd. </w:t>
      </w:r>
      <w:r w:rsidR="00CA6CAC" w:rsidRPr="00F62B6B">
        <w:rPr>
          <w:rFonts w:ascii="Times New Roman" w:hAnsi="Times New Roman" w:cs="Times New Roman"/>
          <w:bCs/>
          <w:sz w:val="24"/>
          <w:szCs w:val="24"/>
        </w:rPr>
        <w:t xml:space="preserve">BGPU, Blagoveshchensk, </w:t>
      </w:r>
      <w:r w:rsidR="00CA6CAC" w:rsidRPr="00F62B6B">
        <w:rPr>
          <w:rFonts w:ascii="Times New Roman" w:hAnsi="Times New Roman" w:cs="Times New Roman"/>
          <w:b/>
          <w:sz w:val="24"/>
          <w:szCs w:val="24"/>
        </w:rPr>
        <w:t>2007</w:t>
      </w:r>
      <w:r w:rsidR="00CA6CAC" w:rsidRPr="00F62B6B">
        <w:rPr>
          <w:rFonts w:ascii="Times New Roman" w:hAnsi="Times New Roman" w:cs="Times New Roman"/>
          <w:bCs/>
          <w:sz w:val="24"/>
          <w:szCs w:val="24"/>
        </w:rPr>
        <w:t>)</w:t>
      </w:r>
      <w:r w:rsidR="00F62B6B" w:rsidRPr="00F62B6B">
        <w:rPr>
          <w:rFonts w:ascii="Times New Roman" w:hAnsi="Times New Roman" w:cs="Times New Roman"/>
          <w:bCs/>
          <w:sz w:val="24"/>
          <w:szCs w:val="24"/>
        </w:rPr>
        <w:t>.</w:t>
      </w:r>
    </w:p>
    <w:p w:rsidR="00F62B6B" w:rsidRPr="00546018" w:rsidRDefault="00F62B6B" w:rsidP="00F62B6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018">
        <w:rPr>
          <w:rFonts w:ascii="Times New Roman" w:hAnsi="Times New Roman" w:cs="Times New Roman"/>
          <w:b/>
          <w:sz w:val="24"/>
          <w:szCs w:val="24"/>
        </w:rPr>
        <w:t>*[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46018">
        <w:rPr>
          <w:rFonts w:ascii="Times New Roman" w:hAnsi="Times New Roman" w:cs="Times New Roman"/>
          <w:b/>
          <w:sz w:val="24"/>
          <w:szCs w:val="24"/>
        </w:rPr>
        <w:t>]</w:t>
      </w:r>
      <w:r w:rsidRPr="00546018">
        <w:rPr>
          <w:rFonts w:ascii="Times New Roman" w:hAnsi="Times New Roman" w:cs="Times New Roman"/>
          <w:sz w:val="24"/>
          <w:szCs w:val="24"/>
        </w:rPr>
        <w:t xml:space="preserve"> Granger,  P.,  Panorama des liaisons chimiques, (1997).</w:t>
      </w:r>
    </w:p>
    <w:p w:rsidR="00F62B6B" w:rsidRPr="00546018" w:rsidRDefault="00F62B6B" w:rsidP="00F62B6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018">
        <w:rPr>
          <w:rFonts w:ascii="Times New Roman" w:hAnsi="Times New Roman" w:cs="Times New Roman"/>
          <w:b/>
          <w:sz w:val="24"/>
          <w:szCs w:val="24"/>
        </w:rPr>
        <w:t>*[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546018">
        <w:rPr>
          <w:rFonts w:ascii="Times New Roman" w:hAnsi="Times New Roman" w:cs="Times New Roman"/>
          <w:b/>
          <w:sz w:val="24"/>
          <w:szCs w:val="24"/>
        </w:rPr>
        <w:t>]</w:t>
      </w:r>
      <w:r w:rsidRPr="00546018">
        <w:rPr>
          <w:rFonts w:ascii="Times New Roman" w:hAnsi="Times New Roman" w:cs="Times New Roman"/>
          <w:sz w:val="24"/>
          <w:szCs w:val="24"/>
        </w:rPr>
        <w:t xml:space="preserve"> Guymont, M., Structure de la matière : atomes liaisons chimiques et crystallography, International Tables For X-Ray Crystallography, Vol A, (1999).</w:t>
      </w:r>
    </w:p>
    <w:p w:rsidR="00F62B6B" w:rsidRPr="005C5646" w:rsidRDefault="00F62B6B" w:rsidP="00F62B6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C5646">
        <w:rPr>
          <w:rFonts w:ascii="Times New Roman" w:hAnsi="Times New Roman" w:cs="Times New Roman"/>
          <w:b/>
          <w:sz w:val="24"/>
          <w:szCs w:val="24"/>
          <w:lang w:val="en-US"/>
        </w:rPr>
        <w:t>*[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5C5646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  <w:r w:rsidRPr="005C5646">
        <w:rPr>
          <w:rFonts w:ascii="Times New Roman" w:hAnsi="Times New Roman" w:cs="Times New Roman"/>
          <w:sz w:val="24"/>
          <w:szCs w:val="24"/>
          <w:lang w:val="en-US"/>
        </w:rPr>
        <w:t xml:space="preserve"> Gershel, A., Liaisons intermoléculaires, (1995).</w:t>
      </w:r>
    </w:p>
    <w:p w:rsidR="00F62B6B" w:rsidRPr="005C5646" w:rsidRDefault="00F62B6B" w:rsidP="00F62B6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C5646">
        <w:rPr>
          <w:rFonts w:ascii="Times New Roman" w:hAnsi="Times New Roman" w:cs="Times New Roman"/>
          <w:b/>
          <w:bCs/>
          <w:sz w:val="24"/>
          <w:szCs w:val="24"/>
          <w:lang w:val="en-US"/>
        </w:rPr>
        <w:t>*[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9</w:t>
      </w:r>
      <w:r w:rsidRPr="005C56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] </w:t>
      </w:r>
      <w:r w:rsidRPr="005C5646">
        <w:rPr>
          <w:rFonts w:ascii="Times New Roman" w:hAnsi="Times New Roman" w:cs="Times New Roman"/>
          <w:sz w:val="24"/>
          <w:szCs w:val="24"/>
          <w:lang w:val="en-US"/>
        </w:rPr>
        <w:t>Kelly, A G., W. Graves et P. Kidd, Crystallography and crystal defects, (2000).</w:t>
      </w:r>
    </w:p>
    <w:p w:rsidR="00F62B6B" w:rsidRPr="00F62B6B" w:rsidRDefault="00F62B6B" w:rsidP="00F62B6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>*[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10</w:t>
      </w:r>
      <w:r w:rsidRPr="003E7C8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] 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Splielberg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3E7C87">
        <w:rPr>
          <w:rFonts w:ascii="Times New Roman" w:hAnsi="Times New Roman" w:cs="Times New Roman"/>
          <w:sz w:val="24"/>
          <w:szCs w:val="24"/>
          <w:lang w:val="en-US"/>
        </w:rPr>
        <w:t xml:space="preserve"> J. Laddel. </w:t>
      </w:r>
      <w:r w:rsidRPr="00F62B6B">
        <w:rPr>
          <w:rFonts w:ascii="Times New Roman" w:hAnsi="Times New Roman" w:cs="Times New Roman"/>
          <w:sz w:val="24"/>
          <w:szCs w:val="24"/>
          <w:lang w:val="en-US"/>
        </w:rPr>
        <w:t xml:space="preserve">Acta. Cryst., 21, pp.103-118, </w:t>
      </w:r>
      <w:r w:rsidRPr="00F62B6B">
        <w:rPr>
          <w:rFonts w:ascii="Times New Roman" w:hAnsi="Times New Roman" w:cs="Times New Roman"/>
          <w:b/>
          <w:bCs/>
          <w:sz w:val="24"/>
          <w:szCs w:val="24"/>
          <w:lang w:val="en-US"/>
        </w:rPr>
        <w:t>1966</w:t>
      </w:r>
      <w:r w:rsidRPr="00F62B6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F62B6B" w:rsidRPr="004B1E08" w:rsidRDefault="00F62B6B" w:rsidP="00F62B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B1E08">
        <w:rPr>
          <w:rFonts w:ascii="Times New Roman" w:hAnsi="Times New Roman" w:cs="Times New Roman"/>
          <w:b/>
          <w:bCs/>
          <w:sz w:val="24"/>
          <w:szCs w:val="24"/>
          <w:lang w:val="en-US"/>
        </w:rPr>
        <w:t>*[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11</w:t>
      </w:r>
      <w:r w:rsidRPr="004B1E0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] </w:t>
      </w:r>
      <w:r w:rsidRPr="004B1E08">
        <w:rPr>
          <w:rFonts w:ascii="Times New Roman" w:hAnsi="Times New Roman" w:cs="Times New Roman"/>
          <w:sz w:val="24"/>
          <w:szCs w:val="24"/>
          <w:lang w:val="en-US" w:eastAsia="fr-FR"/>
        </w:rPr>
        <w:t>Sharutin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.</w:t>
      </w:r>
      <w:r w:rsidRPr="000179E3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V. V</w:t>
      </w:r>
      <w:r w:rsidRPr="004B1E08">
        <w:rPr>
          <w:rFonts w:ascii="Times New Roman" w:hAnsi="Times New Roman" w:cs="Times New Roman"/>
          <w:sz w:val="24"/>
          <w:szCs w:val="24"/>
          <w:lang w:val="en-US" w:eastAsia="fr-FR"/>
        </w:rPr>
        <w:t>, Egorova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.</w:t>
      </w:r>
      <w:r w:rsidRPr="000179E3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I. V</w:t>
      </w:r>
      <w:r w:rsidRPr="004B1E08">
        <w:rPr>
          <w:rFonts w:ascii="Times New Roman" w:hAnsi="Times New Roman" w:cs="Times New Roman"/>
          <w:sz w:val="24"/>
          <w:szCs w:val="24"/>
          <w:lang w:val="en-US" w:eastAsia="fr-FR"/>
        </w:rPr>
        <w:t>, Sharutina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.</w:t>
      </w:r>
      <w:r w:rsidRPr="000179E3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O. K</w:t>
      </w:r>
      <w:r w:rsidRPr="004B1E08">
        <w:rPr>
          <w:rFonts w:ascii="Times New Roman" w:hAnsi="Times New Roman" w:cs="Times New Roman"/>
          <w:sz w:val="24"/>
          <w:szCs w:val="24"/>
          <w:lang w:val="en-US" w:eastAsia="fr-FR"/>
        </w:rPr>
        <w:t>, Ivanenko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.</w:t>
      </w:r>
      <w:r w:rsidRPr="000179E3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T. K</w:t>
      </w:r>
      <w:r w:rsidRPr="004B1E08">
        <w:rPr>
          <w:rFonts w:ascii="Times New Roman" w:hAnsi="Times New Roman" w:cs="Times New Roman"/>
          <w:sz w:val="24"/>
          <w:szCs w:val="24"/>
          <w:lang w:val="en-US" w:eastAsia="fr-FR"/>
        </w:rPr>
        <w:t>, Gatilov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.</w:t>
      </w:r>
      <w:r w:rsidRPr="000179E3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V</w:t>
      </w:r>
      <w:r w:rsidRPr="004B1E08">
        <w:rPr>
          <w:rFonts w:ascii="Times New Roman" w:hAnsi="Times New Roman" w:cs="Times New Roman"/>
          <w:sz w:val="24"/>
          <w:szCs w:val="24"/>
          <w:lang w:val="en-US" w:eastAsia="fr-FR"/>
        </w:rPr>
        <w:t>, Adonin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.</w:t>
      </w:r>
      <w:r w:rsidRPr="000179E3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N. A</w:t>
      </w:r>
      <w:r w:rsidRPr="004B1E08">
        <w:rPr>
          <w:rFonts w:ascii="Times New Roman" w:hAnsi="Times New Roman" w:cs="Times New Roman"/>
          <w:sz w:val="24"/>
          <w:szCs w:val="24"/>
          <w:lang w:val="en-US" w:eastAsia="fr-FR"/>
        </w:rPr>
        <w:t>, Starichenko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.</w:t>
      </w:r>
      <w:r w:rsidRPr="000179E3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fr-FR"/>
        </w:rPr>
        <w:t>V. F</w:t>
      </w:r>
      <w:r w:rsidRPr="004B1E08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 ; </w:t>
      </w:r>
      <w:r w:rsidRPr="000179E3">
        <w:rPr>
          <w:rFonts w:ascii="Times New Roman" w:hAnsi="Times New Roman" w:cs="Times New Roman"/>
          <w:i/>
          <w:iCs/>
          <w:sz w:val="24"/>
          <w:szCs w:val="24"/>
          <w:lang w:val="en-US" w:eastAsia="fr-FR"/>
        </w:rPr>
        <w:t>Russian Journal of Coordination Chemistry</w:t>
      </w:r>
      <w:r w:rsidRPr="004B1E08">
        <w:rPr>
          <w:rFonts w:ascii="Times New Roman" w:hAnsi="Times New Roman" w:cs="Times New Roman"/>
          <w:sz w:val="24"/>
          <w:szCs w:val="24"/>
          <w:lang w:val="en-US" w:eastAsia="fr-FR"/>
        </w:rPr>
        <w:t xml:space="preserve">, Vol. 29, No. 7, </w:t>
      </w:r>
      <w:r w:rsidRPr="00CA6CAC">
        <w:rPr>
          <w:rFonts w:ascii="Times New Roman" w:hAnsi="Times New Roman" w:cs="Times New Roman"/>
          <w:b/>
          <w:sz w:val="24"/>
          <w:szCs w:val="24"/>
          <w:lang w:val="en-US"/>
        </w:rPr>
        <w:t>2003</w:t>
      </w:r>
      <w:r w:rsidRPr="004B1E08">
        <w:rPr>
          <w:rFonts w:ascii="Times New Roman" w:hAnsi="Times New Roman" w:cs="Times New Roman"/>
          <w:bCs/>
          <w:sz w:val="24"/>
          <w:szCs w:val="24"/>
          <w:lang w:val="en-US"/>
        </w:rPr>
        <w:t>, pp. 462–467.</w:t>
      </w:r>
    </w:p>
    <w:p w:rsidR="00F62B6B" w:rsidRPr="00F62B6B" w:rsidRDefault="00F62B6B" w:rsidP="00D71E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sectPr w:rsidR="00F62B6B" w:rsidRPr="00F62B6B" w:rsidSect="008E4D4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0DA" w:rsidRDefault="007F30DA" w:rsidP="006A7DE4">
      <w:pPr>
        <w:spacing w:after="0" w:line="240" w:lineRule="auto"/>
      </w:pPr>
      <w:r>
        <w:separator/>
      </w:r>
    </w:p>
  </w:endnote>
  <w:endnote w:type="continuationSeparator" w:id="1">
    <w:p w:rsidR="007F30DA" w:rsidRDefault="007F30DA" w:rsidP="006A7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0DA" w:rsidRDefault="007F30DA" w:rsidP="006A7DE4">
      <w:pPr>
        <w:spacing w:after="0" w:line="240" w:lineRule="auto"/>
      </w:pPr>
      <w:r>
        <w:separator/>
      </w:r>
    </w:p>
  </w:footnote>
  <w:footnote w:type="continuationSeparator" w:id="1">
    <w:p w:rsidR="007F30DA" w:rsidRDefault="007F30DA" w:rsidP="006A7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BA8" w:rsidRPr="00BE7DCE" w:rsidRDefault="00BE7DCE" w:rsidP="006A7DE4">
    <w:pPr>
      <w:pStyle w:val="En-tte"/>
      <w:jc w:val="center"/>
      <w:rPr>
        <w:rFonts w:ascii="Times New Roman" w:hAnsi="Times New Roman" w:cs="Times New Roman"/>
        <w:sz w:val="24"/>
        <w:szCs w:val="24"/>
      </w:rPr>
    </w:pPr>
    <w:r w:rsidRPr="00BE7DCE">
      <w:rPr>
        <w:rFonts w:ascii="Times New Roman" w:hAnsi="Times New Roman" w:cs="Times New Roman"/>
        <w:sz w:val="24"/>
        <w:szCs w:val="24"/>
      </w:rPr>
      <w:t xml:space="preserve">REFERENCES </w:t>
    </w:r>
    <w:r w:rsidR="00DD2BA8" w:rsidRPr="00F313DC">
      <w:rPr>
        <w:rFonts w:ascii="Times New Roman" w:hAnsi="Times New Roman" w:cs="Times New Roman"/>
        <w:sz w:val="24"/>
        <w:szCs w:val="24"/>
      </w:rPr>
      <w:t>BIBLIOGRAPHIE</w:t>
    </w:r>
    <w:r>
      <w:rPr>
        <w:rFonts w:ascii="Times New Roman" w:hAnsi="Times New Roman" w:cs="Times New Roman"/>
        <w:sz w:val="24"/>
        <w:szCs w:val="24"/>
      </w:rPr>
      <w:t>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7DE4"/>
    <w:rsid w:val="0000080C"/>
    <w:rsid w:val="000057A0"/>
    <w:rsid w:val="000179E3"/>
    <w:rsid w:val="000431B3"/>
    <w:rsid w:val="00054E4D"/>
    <w:rsid w:val="00074570"/>
    <w:rsid w:val="000A5BBA"/>
    <w:rsid w:val="000E1385"/>
    <w:rsid w:val="000E190A"/>
    <w:rsid w:val="000E2766"/>
    <w:rsid w:val="00130D29"/>
    <w:rsid w:val="00180483"/>
    <w:rsid w:val="00184D8E"/>
    <w:rsid w:val="00191D3D"/>
    <w:rsid w:val="001D6786"/>
    <w:rsid w:val="001F5430"/>
    <w:rsid w:val="0020540D"/>
    <w:rsid w:val="00232727"/>
    <w:rsid w:val="00233F8E"/>
    <w:rsid w:val="00235DF3"/>
    <w:rsid w:val="002465C8"/>
    <w:rsid w:val="00263720"/>
    <w:rsid w:val="00291BA1"/>
    <w:rsid w:val="00293558"/>
    <w:rsid w:val="002B1918"/>
    <w:rsid w:val="002B3D65"/>
    <w:rsid w:val="002C1E8D"/>
    <w:rsid w:val="002C471A"/>
    <w:rsid w:val="002C7B0E"/>
    <w:rsid w:val="00313822"/>
    <w:rsid w:val="003255A5"/>
    <w:rsid w:val="0033451F"/>
    <w:rsid w:val="0035572D"/>
    <w:rsid w:val="00363C14"/>
    <w:rsid w:val="00381B55"/>
    <w:rsid w:val="003966DE"/>
    <w:rsid w:val="003A26C2"/>
    <w:rsid w:val="003A6417"/>
    <w:rsid w:val="003C42E8"/>
    <w:rsid w:val="003D2AD2"/>
    <w:rsid w:val="003E0A70"/>
    <w:rsid w:val="003E7C87"/>
    <w:rsid w:val="003F4922"/>
    <w:rsid w:val="00422657"/>
    <w:rsid w:val="00423144"/>
    <w:rsid w:val="0042487D"/>
    <w:rsid w:val="004674AE"/>
    <w:rsid w:val="00470BEB"/>
    <w:rsid w:val="00487ADE"/>
    <w:rsid w:val="004B1E08"/>
    <w:rsid w:val="00514A75"/>
    <w:rsid w:val="00541887"/>
    <w:rsid w:val="00546018"/>
    <w:rsid w:val="0054722F"/>
    <w:rsid w:val="005535C4"/>
    <w:rsid w:val="00554138"/>
    <w:rsid w:val="00567351"/>
    <w:rsid w:val="005A49B2"/>
    <w:rsid w:val="005C15C7"/>
    <w:rsid w:val="005C5646"/>
    <w:rsid w:val="005D70DD"/>
    <w:rsid w:val="005F31AA"/>
    <w:rsid w:val="005F4817"/>
    <w:rsid w:val="006436BE"/>
    <w:rsid w:val="00643D89"/>
    <w:rsid w:val="00650044"/>
    <w:rsid w:val="00652111"/>
    <w:rsid w:val="006572CE"/>
    <w:rsid w:val="00693AAF"/>
    <w:rsid w:val="006A7DE4"/>
    <w:rsid w:val="006B7314"/>
    <w:rsid w:val="006C4086"/>
    <w:rsid w:val="006C6712"/>
    <w:rsid w:val="006E650A"/>
    <w:rsid w:val="006F1D31"/>
    <w:rsid w:val="00747E9B"/>
    <w:rsid w:val="0075783C"/>
    <w:rsid w:val="0076529D"/>
    <w:rsid w:val="007808A2"/>
    <w:rsid w:val="007D7215"/>
    <w:rsid w:val="007F264E"/>
    <w:rsid w:val="007F2E0D"/>
    <w:rsid w:val="007F30DA"/>
    <w:rsid w:val="007F4BAF"/>
    <w:rsid w:val="00806BFC"/>
    <w:rsid w:val="008350A4"/>
    <w:rsid w:val="0084209A"/>
    <w:rsid w:val="00883855"/>
    <w:rsid w:val="00886B0A"/>
    <w:rsid w:val="008A3268"/>
    <w:rsid w:val="008A629C"/>
    <w:rsid w:val="008D3DE0"/>
    <w:rsid w:val="008D5217"/>
    <w:rsid w:val="008E4D48"/>
    <w:rsid w:val="00907704"/>
    <w:rsid w:val="009132A1"/>
    <w:rsid w:val="00913B5E"/>
    <w:rsid w:val="00950F30"/>
    <w:rsid w:val="00970D0E"/>
    <w:rsid w:val="00975B7E"/>
    <w:rsid w:val="00985EC9"/>
    <w:rsid w:val="009A68A7"/>
    <w:rsid w:val="009B5BB5"/>
    <w:rsid w:val="009C2F0E"/>
    <w:rsid w:val="009F1BA2"/>
    <w:rsid w:val="009F3955"/>
    <w:rsid w:val="00A124BA"/>
    <w:rsid w:val="00A1265B"/>
    <w:rsid w:val="00A416D4"/>
    <w:rsid w:val="00A54162"/>
    <w:rsid w:val="00A91F30"/>
    <w:rsid w:val="00AD09BA"/>
    <w:rsid w:val="00AE0362"/>
    <w:rsid w:val="00AF3873"/>
    <w:rsid w:val="00B07452"/>
    <w:rsid w:val="00B215B6"/>
    <w:rsid w:val="00B2263A"/>
    <w:rsid w:val="00B33A84"/>
    <w:rsid w:val="00B44775"/>
    <w:rsid w:val="00B4697B"/>
    <w:rsid w:val="00B52F05"/>
    <w:rsid w:val="00B65C17"/>
    <w:rsid w:val="00B7204C"/>
    <w:rsid w:val="00B73E03"/>
    <w:rsid w:val="00BA086A"/>
    <w:rsid w:val="00BC72A8"/>
    <w:rsid w:val="00BD4DFB"/>
    <w:rsid w:val="00BE0ADB"/>
    <w:rsid w:val="00BE582D"/>
    <w:rsid w:val="00BE7DCE"/>
    <w:rsid w:val="00C01E8A"/>
    <w:rsid w:val="00C0787B"/>
    <w:rsid w:val="00C30612"/>
    <w:rsid w:val="00CA32CD"/>
    <w:rsid w:val="00CA5EE3"/>
    <w:rsid w:val="00CA6CAC"/>
    <w:rsid w:val="00CA77BC"/>
    <w:rsid w:val="00CC2636"/>
    <w:rsid w:val="00CE0DA6"/>
    <w:rsid w:val="00CE140C"/>
    <w:rsid w:val="00CF03C1"/>
    <w:rsid w:val="00CF48A5"/>
    <w:rsid w:val="00D05A42"/>
    <w:rsid w:val="00D216EF"/>
    <w:rsid w:val="00D51AE1"/>
    <w:rsid w:val="00D55435"/>
    <w:rsid w:val="00D71EEA"/>
    <w:rsid w:val="00D7342F"/>
    <w:rsid w:val="00DD02D4"/>
    <w:rsid w:val="00DD2BA8"/>
    <w:rsid w:val="00DE6402"/>
    <w:rsid w:val="00E26DFF"/>
    <w:rsid w:val="00E3340A"/>
    <w:rsid w:val="00E418C0"/>
    <w:rsid w:val="00E44D7B"/>
    <w:rsid w:val="00E5002D"/>
    <w:rsid w:val="00E5244A"/>
    <w:rsid w:val="00E870C6"/>
    <w:rsid w:val="00EA0CCC"/>
    <w:rsid w:val="00ED736B"/>
    <w:rsid w:val="00EE628D"/>
    <w:rsid w:val="00F5214D"/>
    <w:rsid w:val="00F62B6B"/>
    <w:rsid w:val="00F6722B"/>
    <w:rsid w:val="00F760D0"/>
    <w:rsid w:val="00F93B00"/>
    <w:rsid w:val="00FA2AD8"/>
    <w:rsid w:val="00FA6A51"/>
    <w:rsid w:val="00FB4E9E"/>
    <w:rsid w:val="00FE53F8"/>
    <w:rsid w:val="00FF0D5D"/>
    <w:rsid w:val="00FF2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D48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A7D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A7DE4"/>
  </w:style>
  <w:style w:type="paragraph" w:styleId="Pieddepage">
    <w:name w:val="footer"/>
    <w:basedOn w:val="Normal"/>
    <w:link w:val="PieddepageCar"/>
    <w:uiPriority w:val="99"/>
    <w:semiHidden/>
    <w:unhideWhenUsed/>
    <w:rsid w:val="006A7D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A7DE4"/>
  </w:style>
  <w:style w:type="paragraph" w:styleId="Textedebulles">
    <w:name w:val="Balloon Text"/>
    <w:basedOn w:val="Normal"/>
    <w:link w:val="TextedebullesCar"/>
    <w:uiPriority w:val="99"/>
    <w:semiHidden/>
    <w:unhideWhenUsed/>
    <w:rsid w:val="006A7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DE4"/>
    <w:rPr>
      <w:rFonts w:ascii="Tahoma" w:hAnsi="Tahoma" w:cs="Tahoma"/>
      <w:sz w:val="16"/>
      <w:szCs w:val="16"/>
    </w:rPr>
  </w:style>
  <w:style w:type="paragraph" w:styleId="Retraitcorpsdetexte3">
    <w:name w:val="Body Text Indent 3"/>
    <w:basedOn w:val="Normal"/>
    <w:link w:val="Retraitcorpsdetexte3Car"/>
    <w:rsid w:val="006521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652111"/>
    <w:rPr>
      <w:rFonts w:ascii="Times New Roman" w:eastAsia="Times New Roman" w:hAnsi="Times New Roman" w:cs="Times New Roman"/>
      <w:sz w:val="16"/>
      <w:szCs w:val="16"/>
      <w:lang w:val="en-US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2</cp:revision>
  <dcterms:created xsi:type="dcterms:W3CDTF">2010-07-16T16:39:00Z</dcterms:created>
  <dcterms:modified xsi:type="dcterms:W3CDTF">2010-07-16T16:39:00Z</dcterms:modified>
</cp:coreProperties>
</file>